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E7220" w14:textId="77777777" w:rsidR="00CC3690" w:rsidRDefault="00CC3690" w:rsidP="00810102">
      <w:pPr>
        <w:pStyle w:val="BTEsttxt1"/>
        <w:tabs>
          <w:tab w:val="left" w:pos="3969"/>
          <w:tab w:val="left" w:pos="5103"/>
          <w:tab w:val="left" w:pos="6237"/>
        </w:tabs>
        <w:rPr>
          <w:rFonts w:ascii="Arial" w:hAnsi="Arial" w:cs="Arial"/>
          <w:bCs/>
          <w:sz w:val="28"/>
          <w:szCs w:val="28"/>
        </w:rPr>
      </w:pPr>
      <w:bookmarkStart w:id="0" w:name="_GoBack"/>
      <w:bookmarkEnd w:id="0"/>
    </w:p>
    <w:p w14:paraId="30FD2425" w14:textId="77777777" w:rsidR="004F595A" w:rsidRPr="00693802" w:rsidRDefault="003E1B18" w:rsidP="008D75D0">
      <w:pPr>
        <w:pStyle w:val="BTEsttxt1"/>
        <w:tabs>
          <w:tab w:val="left" w:pos="3969"/>
          <w:tab w:val="left" w:pos="5103"/>
          <w:tab w:val="left" w:pos="6237"/>
        </w:tabs>
        <w:jc w:val="center"/>
        <w:rPr>
          <w:rFonts w:ascii="Arial Black" w:hAnsi="Arial Black" w:cs="Arial"/>
          <w:b/>
          <w:bCs/>
          <w:sz w:val="26"/>
          <w:szCs w:val="26"/>
        </w:rPr>
      </w:pPr>
      <w:r w:rsidRPr="00693802">
        <w:rPr>
          <w:rFonts w:ascii="Arial Black" w:hAnsi="Arial Black" w:cs="Arial"/>
          <w:b/>
          <w:bCs/>
          <w:sz w:val="26"/>
          <w:szCs w:val="26"/>
        </w:rPr>
        <w:t>The Jean Shanks Foundation &amp; P</w:t>
      </w:r>
      <w:r w:rsidR="008D75D0" w:rsidRPr="00693802">
        <w:rPr>
          <w:rFonts w:ascii="Arial Black" w:hAnsi="Arial Black" w:cs="Arial"/>
          <w:b/>
          <w:bCs/>
          <w:sz w:val="26"/>
          <w:szCs w:val="26"/>
        </w:rPr>
        <w:t>athological Society (JSPS)</w:t>
      </w:r>
      <w:r w:rsidRPr="00693802">
        <w:rPr>
          <w:rFonts w:ascii="Arial Black" w:hAnsi="Arial Black" w:cs="Arial"/>
          <w:b/>
          <w:bCs/>
          <w:sz w:val="26"/>
          <w:szCs w:val="26"/>
        </w:rPr>
        <w:t xml:space="preserve"> Pre-Doctoral Research Bursa</w:t>
      </w:r>
      <w:r w:rsidR="008D75D0" w:rsidRPr="00693802">
        <w:rPr>
          <w:rFonts w:ascii="Arial Black" w:hAnsi="Arial Black" w:cs="Arial"/>
          <w:b/>
          <w:bCs/>
          <w:sz w:val="26"/>
          <w:szCs w:val="26"/>
        </w:rPr>
        <w:t xml:space="preserve">ry </w:t>
      </w:r>
    </w:p>
    <w:p w14:paraId="7A607635" w14:textId="77777777" w:rsidR="00CF11E0" w:rsidRPr="00693802" w:rsidRDefault="00810102" w:rsidP="008D75D0">
      <w:pPr>
        <w:pStyle w:val="BTEsttxt1"/>
        <w:tabs>
          <w:tab w:val="left" w:pos="3969"/>
          <w:tab w:val="left" w:pos="5103"/>
          <w:tab w:val="left" w:pos="6237"/>
        </w:tabs>
        <w:jc w:val="center"/>
        <w:rPr>
          <w:rFonts w:ascii="Arial Black" w:hAnsi="Arial Black" w:cs="Arial"/>
          <w:bCs/>
          <w:sz w:val="26"/>
          <w:szCs w:val="26"/>
        </w:rPr>
      </w:pPr>
      <w:r w:rsidRPr="00693802">
        <w:rPr>
          <w:rFonts w:ascii="Arial Black" w:hAnsi="Arial Black" w:cs="Arial"/>
          <w:sz w:val="26"/>
          <w:szCs w:val="26"/>
        </w:rPr>
        <w:t>201</w:t>
      </w:r>
      <w:r w:rsidR="00457BA8" w:rsidRPr="00693802">
        <w:rPr>
          <w:rFonts w:ascii="Arial Black" w:hAnsi="Arial Black" w:cs="Arial"/>
          <w:sz w:val="26"/>
          <w:szCs w:val="26"/>
        </w:rPr>
        <w:t>8</w:t>
      </w:r>
    </w:p>
    <w:p w14:paraId="61A3B621" w14:textId="77777777" w:rsidR="00CF11E0" w:rsidRDefault="00CF11E0" w:rsidP="00CF11E0"/>
    <w:p w14:paraId="608EF8F6" w14:textId="77777777" w:rsidR="003E1B18" w:rsidRDefault="003E1B18" w:rsidP="00CF11E0"/>
    <w:p w14:paraId="67F1E190" w14:textId="77777777" w:rsidR="00CF11E0" w:rsidRPr="003E1B18" w:rsidRDefault="00CF11E0" w:rsidP="00CF11E0">
      <w:pPr>
        <w:rPr>
          <w:rFonts w:ascii="Calibri" w:hAnsi="Calibri"/>
          <w:sz w:val="22"/>
          <w:szCs w:val="22"/>
        </w:rPr>
      </w:pPr>
      <w:r w:rsidRPr="003E1B18">
        <w:rPr>
          <w:rFonts w:ascii="Calibri" w:hAnsi="Calibri"/>
          <w:sz w:val="22"/>
          <w:szCs w:val="22"/>
        </w:rPr>
        <w:t xml:space="preserve">The Jean Shanks Foundation (JSF) and the Pathological Society </w:t>
      </w:r>
      <w:r w:rsidR="0046571D">
        <w:rPr>
          <w:rFonts w:ascii="Calibri" w:hAnsi="Calibri"/>
          <w:sz w:val="22"/>
          <w:szCs w:val="22"/>
        </w:rPr>
        <w:t>jointly (JSPS)</w:t>
      </w:r>
      <w:r w:rsidRPr="003E1B18">
        <w:rPr>
          <w:rFonts w:ascii="Calibri" w:hAnsi="Calibri"/>
          <w:sz w:val="22"/>
          <w:szCs w:val="22"/>
        </w:rPr>
        <w:t xml:space="preserve"> promote research in pathology to foster the development of early career clinical academic research pathologists. JSF and the Pathological Society have set up a joint funding scheme to support trainee Pathologists, who are Pathological Society members, applying for Pre-Doctoral Research Bursaries.</w:t>
      </w:r>
    </w:p>
    <w:p w14:paraId="4567363E" w14:textId="77777777" w:rsidR="00CF11E0" w:rsidRDefault="00CF11E0" w:rsidP="00CF11E0"/>
    <w:p w14:paraId="2398B5B4" w14:textId="77777777" w:rsidR="003E1B18" w:rsidRDefault="003E1B18" w:rsidP="00CF11E0"/>
    <w:p w14:paraId="347F7150" w14:textId="77777777" w:rsidR="00CF11E0" w:rsidRDefault="008D75D0" w:rsidP="00CF11E0">
      <w:pPr>
        <w:jc w:val="center"/>
        <w:rPr>
          <w:rFonts w:ascii="Calibri" w:hAnsi="Calibri" w:cs="Calibri"/>
          <w:b/>
          <w:bCs/>
          <w:sz w:val="22"/>
          <w:szCs w:val="22"/>
        </w:rPr>
      </w:pPr>
      <w:r>
        <w:rPr>
          <w:rFonts w:ascii="Calibri" w:hAnsi="Calibri" w:cs="Calibri"/>
          <w:b/>
          <w:bCs/>
          <w:sz w:val="22"/>
          <w:szCs w:val="22"/>
        </w:rPr>
        <w:t>JSPS</w:t>
      </w:r>
      <w:r w:rsidR="00CF11E0">
        <w:rPr>
          <w:rFonts w:ascii="Calibri" w:hAnsi="Calibri" w:cs="Calibri"/>
          <w:b/>
          <w:bCs/>
          <w:sz w:val="22"/>
          <w:szCs w:val="22"/>
        </w:rPr>
        <w:t xml:space="preserve"> Pre-Doctoral Research Bursaries</w:t>
      </w:r>
    </w:p>
    <w:p w14:paraId="182AE960" w14:textId="77777777" w:rsidR="00CF11E0" w:rsidRDefault="00CF11E0" w:rsidP="00CF11E0">
      <w:pPr>
        <w:jc w:val="center"/>
      </w:pPr>
    </w:p>
    <w:p w14:paraId="4147BD26" w14:textId="77777777" w:rsidR="00CF11E0" w:rsidRPr="002469E6" w:rsidRDefault="00CF11E0" w:rsidP="00CF11E0">
      <w:pPr>
        <w:pStyle w:val="PreformattedText"/>
        <w:jc w:val="both"/>
        <w:rPr>
          <w:rFonts w:ascii="Calibri" w:hAnsi="Calibri" w:cs="Calibri"/>
          <w:sz w:val="22"/>
          <w:szCs w:val="22"/>
        </w:rPr>
      </w:pPr>
      <w:r>
        <w:rPr>
          <w:rFonts w:ascii="Calibri" w:hAnsi="Calibri" w:cs="Calibri"/>
          <w:sz w:val="22"/>
          <w:szCs w:val="22"/>
        </w:rPr>
        <w:t>The Joint Pre-D</w:t>
      </w:r>
      <w:r w:rsidRPr="002469E6">
        <w:rPr>
          <w:rFonts w:ascii="Calibri" w:hAnsi="Calibri" w:cs="Calibri"/>
          <w:sz w:val="22"/>
          <w:szCs w:val="22"/>
        </w:rPr>
        <w:t xml:space="preserve">octoral Research Bursaries provide short term funding to allow </w:t>
      </w:r>
      <w:r>
        <w:rPr>
          <w:rFonts w:ascii="Calibri" w:hAnsi="Calibri" w:cs="Calibri"/>
          <w:sz w:val="22"/>
          <w:szCs w:val="22"/>
        </w:rPr>
        <w:t xml:space="preserve">trainee pathologists </w:t>
      </w:r>
      <w:r w:rsidRPr="002469E6">
        <w:rPr>
          <w:rFonts w:ascii="Calibri" w:hAnsi="Calibri" w:cs="Calibri"/>
          <w:sz w:val="22"/>
          <w:szCs w:val="22"/>
        </w:rPr>
        <w:t xml:space="preserve">to get involved in </w:t>
      </w:r>
      <w:r>
        <w:rPr>
          <w:rFonts w:ascii="Calibri" w:hAnsi="Calibri" w:cs="Calibri"/>
          <w:sz w:val="22"/>
          <w:szCs w:val="22"/>
        </w:rPr>
        <w:t>pathological</w:t>
      </w:r>
      <w:r w:rsidR="003E1B18">
        <w:rPr>
          <w:rFonts w:ascii="Calibri" w:hAnsi="Calibri" w:cs="Calibri"/>
          <w:sz w:val="22"/>
          <w:szCs w:val="22"/>
        </w:rPr>
        <w:t xml:space="preserve"> </w:t>
      </w:r>
      <w:r w:rsidRPr="002469E6">
        <w:rPr>
          <w:rFonts w:ascii="Calibri" w:hAnsi="Calibri" w:cs="Calibri"/>
          <w:sz w:val="22"/>
          <w:szCs w:val="22"/>
        </w:rPr>
        <w:t>research projects early in their careers. The award provid</w:t>
      </w:r>
      <w:r>
        <w:rPr>
          <w:rFonts w:ascii="Calibri" w:hAnsi="Calibri" w:cs="Calibri"/>
          <w:sz w:val="22"/>
          <w:szCs w:val="22"/>
        </w:rPr>
        <w:t>es funding support for up to £40</w:t>
      </w:r>
      <w:r w:rsidRPr="002469E6">
        <w:rPr>
          <w:rFonts w:ascii="Calibri" w:hAnsi="Calibri" w:cs="Calibri"/>
          <w:sz w:val="22"/>
          <w:szCs w:val="22"/>
        </w:rPr>
        <w:t>,000 to cover salary and/or research</w:t>
      </w:r>
      <w:r w:rsidR="008D75D0">
        <w:rPr>
          <w:rFonts w:ascii="Calibri" w:hAnsi="Calibri" w:cs="Calibri"/>
          <w:sz w:val="22"/>
          <w:szCs w:val="22"/>
        </w:rPr>
        <w:t xml:space="preserve"> expenses over a period of either 3 months, 6 months, 9 months or</w:t>
      </w:r>
      <w:r w:rsidRPr="002469E6">
        <w:rPr>
          <w:rFonts w:ascii="Calibri" w:hAnsi="Calibri" w:cs="Calibri"/>
          <w:sz w:val="22"/>
          <w:szCs w:val="22"/>
        </w:rPr>
        <w:t xml:space="preserve"> 12 mon</w:t>
      </w:r>
      <w:r w:rsidR="008D75D0">
        <w:rPr>
          <w:rFonts w:ascii="Calibri" w:hAnsi="Calibri" w:cs="Calibri"/>
          <w:sz w:val="22"/>
          <w:szCs w:val="22"/>
        </w:rPr>
        <w:t>ths. Applications for JSPS</w:t>
      </w:r>
      <w:r>
        <w:rPr>
          <w:rFonts w:ascii="Calibri" w:hAnsi="Calibri" w:cs="Calibri"/>
          <w:sz w:val="22"/>
          <w:szCs w:val="22"/>
        </w:rPr>
        <w:t xml:space="preserve"> Pre-D</w:t>
      </w:r>
      <w:r w:rsidRPr="002469E6">
        <w:rPr>
          <w:rFonts w:ascii="Calibri" w:hAnsi="Calibri" w:cs="Calibri"/>
          <w:sz w:val="22"/>
          <w:szCs w:val="22"/>
        </w:rPr>
        <w:t xml:space="preserve">octoral Research Bursaries will be considered from any area of </w:t>
      </w:r>
      <w:r>
        <w:rPr>
          <w:rFonts w:ascii="Calibri" w:hAnsi="Calibri" w:cs="Calibri"/>
          <w:sz w:val="22"/>
          <w:szCs w:val="22"/>
        </w:rPr>
        <w:t>the Pathological Society’s</w:t>
      </w:r>
      <w:r w:rsidRPr="002469E6">
        <w:rPr>
          <w:rFonts w:ascii="Calibri" w:hAnsi="Calibri" w:cs="Calibri"/>
          <w:sz w:val="22"/>
          <w:szCs w:val="22"/>
        </w:rPr>
        <w:t xml:space="preserve"> funding remit,</w:t>
      </w:r>
      <w:r>
        <w:rPr>
          <w:rFonts w:ascii="Calibri" w:hAnsi="Calibri" w:cs="Calibri"/>
          <w:sz w:val="22"/>
          <w:szCs w:val="22"/>
        </w:rPr>
        <w:t xml:space="preserve"> including both </w:t>
      </w:r>
      <w:r w:rsidR="003E1B18" w:rsidRPr="003E1B18">
        <w:rPr>
          <w:rFonts w:ascii="Calibri" w:hAnsi="Calibri" w:cs="Calibri"/>
          <w:b/>
          <w:sz w:val="22"/>
          <w:szCs w:val="22"/>
        </w:rPr>
        <w:t>non-</w:t>
      </w:r>
      <w:r w:rsidRPr="003E1B18">
        <w:rPr>
          <w:rFonts w:ascii="Calibri" w:hAnsi="Calibri" w:cs="Calibri"/>
          <w:b/>
          <w:sz w:val="22"/>
          <w:szCs w:val="22"/>
        </w:rPr>
        <w:t>cancer-</w:t>
      </w:r>
      <w:r w:rsidR="003E1B18" w:rsidRPr="003E1B18">
        <w:rPr>
          <w:rFonts w:ascii="Calibri" w:hAnsi="Calibri" w:cs="Calibri"/>
          <w:b/>
          <w:sz w:val="22"/>
          <w:szCs w:val="22"/>
        </w:rPr>
        <w:t>related</w:t>
      </w:r>
      <w:r w:rsidRPr="003E1B18">
        <w:rPr>
          <w:rFonts w:ascii="Calibri" w:hAnsi="Calibri" w:cs="Calibri"/>
          <w:b/>
          <w:sz w:val="22"/>
          <w:szCs w:val="22"/>
        </w:rPr>
        <w:t xml:space="preserve"> a</w:t>
      </w:r>
      <w:r w:rsidR="003E1B18" w:rsidRPr="003E1B18">
        <w:rPr>
          <w:rFonts w:ascii="Calibri" w:hAnsi="Calibri" w:cs="Calibri"/>
          <w:b/>
          <w:sz w:val="22"/>
          <w:szCs w:val="22"/>
        </w:rPr>
        <w:t xml:space="preserve">nd </w:t>
      </w:r>
      <w:r w:rsidRPr="003E1B18">
        <w:rPr>
          <w:rFonts w:ascii="Calibri" w:hAnsi="Calibri" w:cs="Calibri"/>
          <w:b/>
          <w:sz w:val="22"/>
          <w:szCs w:val="22"/>
        </w:rPr>
        <w:t>cancer-related pathological research</w:t>
      </w:r>
      <w:r w:rsidRPr="002469E6">
        <w:rPr>
          <w:rFonts w:ascii="Calibri" w:hAnsi="Calibri" w:cs="Calibri"/>
          <w:sz w:val="22"/>
          <w:szCs w:val="22"/>
        </w:rPr>
        <w:t xml:space="preserve">. Bursaries should allow the awardee to gain research </w:t>
      </w:r>
      <w:r>
        <w:rPr>
          <w:rFonts w:ascii="Calibri" w:hAnsi="Calibri" w:cs="Calibri"/>
          <w:sz w:val="22"/>
          <w:szCs w:val="22"/>
        </w:rPr>
        <w:t>experience and training together with</w:t>
      </w:r>
      <w:r w:rsidRPr="002469E6">
        <w:rPr>
          <w:rFonts w:ascii="Calibri" w:hAnsi="Calibri" w:cs="Calibri"/>
          <w:sz w:val="22"/>
          <w:szCs w:val="22"/>
        </w:rPr>
        <w:t xml:space="preserve"> a</w:t>
      </w:r>
      <w:r>
        <w:rPr>
          <w:rFonts w:ascii="Calibri" w:hAnsi="Calibri" w:cs="Calibri"/>
          <w:sz w:val="22"/>
          <w:szCs w:val="22"/>
        </w:rPr>
        <w:t xml:space="preserve"> greater understanding of pathological</w:t>
      </w:r>
      <w:r w:rsidRPr="002469E6">
        <w:rPr>
          <w:rFonts w:ascii="Calibri" w:hAnsi="Calibri" w:cs="Calibri"/>
          <w:sz w:val="22"/>
          <w:szCs w:val="22"/>
        </w:rPr>
        <w:t xml:space="preserve"> research before undertaking a PhD or MD, and provide the awardee the time and resources to obtain preliminary data before applying for a PhD or MD. </w:t>
      </w:r>
    </w:p>
    <w:p w14:paraId="78303A43" w14:textId="77777777" w:rsidR="00CF11E0" w:rsidRPr="002469E6" w:rsidRDefault="00CF11E0" w:rsidP="00CF11E0">
      <w:pPr>
        <w:pStyle w:val="PreformattedText"/>
        <w:jc w:val="both"/>
        <w:rPr>
          <w:rFonts w:ascii="Calibri" w:hAnsi="Calibri" w:cs="Calibri"/>
          <w:sz w:val="22"/>
          <w:szCs w:val="22"/>
        </w:rPr>
      </w:pPr>
      <w:r w:rsidRPr="002469E6">
        <w:rPr>
          <w:rFonts w:ascii="Calibri" w:hAnsi="Calibri" w:cs="Calibri"/>
          <w:sz w:val="22"/>
          <w:szCs w:val="22"/>
        </w:rPr>
        <w:t> </w:t>
      </w:r>
    </w:p>
    <w:p w14:paraId="6D3805E9" w14:textId="77777777" w:rsidR="00CF11E0" w:rsidRPr="00126CAB" w:rsidRDefault="00CF11E0" w:rsidP="00CF11E0">
      <w:pPr>
        <w:pStyle w:val="PreformattedText"/>
        <w:jc w:val="both"/>
        <w:rPr>
          <w:rFonts w:ascii="Calibri" w:hAnsi="Calibri" w:cs="Calibri"/>
          <w:sz w:val="22"/>
          <w:szCs w:val="22"/>
        </w:rPr>
      </w:pPr>
      <w:r w:rsidRPr="002469E6">
        <w:rPr>
          <w:rFonts w:ascii="Calibri" w:hAnsi="Calibri" w:cs="Calibri"/>
          <w:sz w:val="22"/>
          <w:szCs w:val="22"/>
        </w:rPr>
        <w:t xml:space="preserve">Applications are considered </w:t>
      </w:r>
      <w:proofErr w:type="gramStart"/>
      <w:r w:rsidRPr="002469E6">
        <w:rPr>
          <w:rFonts w:ascii="Calibri" w:hAnsi="Calibri" w:cs="Calibri"/>
          <w:sz w:val="22"/>
          <w:szCs w:val="22"/>
        </w:rPr>
        <w:t>on the basis of</w:t>
      </w:r>
      <w:proofErr w:type="gramEnd"/>
      <w:r w:rsidRPr="002469E6">
        <w:rPr>
          <w:rFonts w:ascii="Calibri" w:hAnsi="Calibri" w:cs="Calibri"/>
          <w:sz w:val="22"/>
          <w:szCs w:val="22"/>
        </w:rPr>
        <w:t xml:space="preserve"> the applicant’s academic achievements to date, future potential, the scientific merit of the research proposal and the research environment. </w:t>
      </w:r>
      <w:r w:rsidR="008D75D0" w:rsidRPr="008D75D0">
        <w:rPr>
          <w:rFonts w:ascii="Calibri" w:hAnsi="Calibri" w:cs="Calibri"/>
          <w:sz w:val="22"/>
          <w:szCs w:val="22"/>
        </w:rPr>
        <w:t>Normally, up to four</w:t>
      </w:r>
      <w:r w:rsidR="0046571D" w:rsidRPr="008D75D0">
        <w:rPr>
          <w:rFonts w:ascii="Calibri" w:hAnsi="Calibri" w:cs="Calibri"/>
          <w:sz w:val="22"/>
          <w:szCs w:val="22"/>
        </w:rPr>
        <w:t xml:space="preserve"> JSPS Pre-Doctoral Research Bursaries will be funded each year</w:t>
      </w:r>
      <w:r w:rsidR="008D75D0" w:rsidRPr="008D75D0">
        <w:rPr>
          <w:rFonts w:ascii="Calibri" w:hAnsi="Calibri" w:cs="Calibri"/>
          <w:sz w:val="22"/>
          <w:szCs w:val="22"/>
        </w:rPr>
        <w:t xml:space="preserve"> (2 awarded following the 1</w:t>
      </w:r>
      <w:r w:rsidR="008D75D0" w:rsidRPr="008D75D0">
        <w:rPr>
          <w:rFonts w:ascii="Calibri" w:hAnsi="Calibri" w:cs="Calibri"/>
          <w:sz w:val="22"/>
          <w:szCs w:val="22"/>
          <w:vertAlign w:val="superscript"/>
        </w:rPr>
        <w:t>st</w:t>
      </w:r>
      <w:r w:rsidR="008D75D0" w:rsidRPr="008D75D0">
        <w:rPr>
          <w:rFonts w:ascii="Calibri" w:hAnsi="Calibri" w:cs="Calibri"/>
          <w:sz w:val="22"/>
          <w:szCs w:val="22"/>
        </w:rPr>
        <w:t xml:space="preserve"> April and 2 following the 1</w:t>
      </w:r>
      <w:r w:rsidR="008D75D0" w:rsidRPr="008D75D0">
        <w:rPr>
          <w:rFonts w:ascii="Calibri" w:hAnsi="Calibri" w:cs="Calibri"/>
          <w:sz w:val="22"/>
          <w:szCs w:val="22"/>
          <w:vertAlign w:val="superscript"/>
        </w:rPr>
        <w:t>st</w:t>
      </w:r>
      <w:r w:rsidR="008D75D0" w:rsidRPr="008D75D0">
        <w:rPr>
          <w:rFonts w:ascii="Calibri" w:hAnsi="Calibri" w:cs="Calibri"/>
          <w:sz w:val="22"/>
          <w:szCs w:val="22"/>
        </w:rPr>
        <w:t xml:space="preserve"> October application deadlines)</w:t>
      </w:r>
      <w:r w:rsidR="0046571D" w:rsidRPr="008D75D0">
        <w:rPr>
          <w:rFonts w:ascii="Calibri" w:hAnsi="Calibri" w:cs="Calibri"/>
          <w:sz w:val="22"/>
          <w:szCs w:val="22"/>
        </w:rPr>
        <w:t>.</w:t>
      </w:r>
    </w:p>
    <w:p w14:paraId="1947B94D" w14:textId="77777777" w:rsidR="00CF11E0" w:rsidRDefault="00CF11E0" w:rsidP="00CF11E0">
      <w:pPr>
        <w:pStyle w:val="PreformattedText"/>
        <w:jc w:val="both"/>
        <w:rPr>
          <w:rFonts w:ascii="Calibri" w:hAnsi="Calibri" w:cs="Calibri"/>
          <w:sz w:val="22"/>
          <w:szCs w:val="22"/>
          <w:u w:val="single"/>
        </w:rPr>
      </w:pPr>
    </w:p>
    <w:p w14:paraId="6F9C89F9" w14:textId="77777777" w:rsidR="00CF11E0" w:rsidRPr="009A6F47" w:rsidRDefault="00CF11E0" w:rsidP="00CF11E0">
      <w:pPr>
        <w:pStyle w:val="PreformattedText"/>
        <w:jc w:val="both"/>
        <w:rPr>
          <w:rFonts w:ascii="Calibri" w:hAnsi="Calibri" w:cs="Calibri"/>
          <w:b/>
          <w:sz w:val="22"/>
          <w:szCs w:val="22"/>
        </w:rPr>
      </w:pPr>
      <w:r w:rsidRPr="009A6F47">
        <w:rPr>
          <w:rFonts w:ascii="Calibri" w:hAnsi="Calibri" w:cs="Calibri"/>
          <w:b/>
          <w:sz w:val="22"/>
          <w:szCs w:val="22"/>
        </w:rPr>
        <w:t>Eligibility</w:t>
      </w:r>
    </w:p>
    <w:p w14:paraId="63660ED7" w14:textId="77777777" w:rsidR="00CF11E0" w:rsidRPr="002469E6" w:rsidRDefault="00CF11E0" w:rsidP="00CF11E0">
      <w:pPr>
        <w:pStyle w:val="PreformattedText"/>
        <w:jc w:val="both"/>
        <w:rPr>
          <w:rFonts w:ascii="Calibri" w:hAnsi="Calibri" w:cs="Calibri"/>
          <w:sz w:val="22"/>
          <w:szCs w:val="22"/>
        </w:rPr>
      </w:pPr>
      <w:r w:rsidRPr="002469E6">
        <w:rPr>
          <w:rFonts w:ascii="Calibri" w:hAnsi="Calibri" w:cs="Calibri"/>
          <w:sz w:val="22"/>
          <w:szCs w:val="22"/>
        </w:rPr>
        <w:t>All applicants should be clinically qualified and registered to practice medicine in the UK</w:t>
      </w:r>
      <w:r>
        <w:rPr>
          <w:rFonts w:ascii="Calibri" w:hAnsi="Calibri" w:cs="Calibri"/>
          <w:sz w:val="22"/>
          <w:szCs w:val="22"/>
        </w:rPr>
        <w:t xml:space="preserve"> or Ireland</w:t>
      </w:r>
      <w:r w:rsidRPr="002469E6">
        <w:rPr>
          <w:rFonts w:ascii="Calibri" w:hAnsi="Calibri" w:cs="Calibri"/>
          <w:sz w:val="22"/>
          <w:szCs w:val="22"/>
        </w:rPr>
        <w:t xml:space="preserve">. </w:t>
      </w:r>
      <w:r>
        <w:rPr>
          <w:rFonts w:ascii="Calibri" w:hAnsi="Calibri" w:cs="Calibri"/>
          <w:sz w:val="22"/>
          <w:szCs w:val="22"/>
        </w:rPr>
        <w:t>A</w:t>
      </w:r>
      <w:r w:rsidRPr="00126CAB">
        <w:rPr>
          <w:rFonts w:ascii="Calibri" w:hAnsi="Calibri" w:cs="Calibri"/>
          <w:sz w:val="22"/>
          <w:szCs w:val="22"/>
        </w:rPr>
        <w:t xml:space="preserve">pplicants </w:t>
      </w:r>
      <w:r>
        <w:rPr>
          <w:rFonts w:ascii="Calibri" w:hAnsi="Calibri" w:cs="Calibri"/>
          <w:sz w:val="22"/>
          <w:szCs w:val="22"/>
        </w:rPr>
        <w:t>must</w:t>
      </w:r>
      <w:r w:rsidRPr="00126CAB">
        <w:rPr>
          <w:rFonts w:ascii="Calibri" w:hAnsi="Calibri" w:cs="Calibri"/>
          <w:sz w:val="22"/>
          <w:szCs w:val="22"/>
        </w:rPr>
        <w:t xml:space="preserve"> be memb</w:t>
      </w:r>
      <w:r>
        <w:rPr>
          <w:rFonts w:ascii="Calibri" w:hAnsi="Calibri" w:cs="Calibri"/>
          <w:sz w:val="22"/>
          <w:szCs w:val="22"/>
        </w:rPr>
        <w:t xml:space="preserve">ers of the Pathological Society (see </w:t>
      </w:r>
      <w:hyperlink r:id="rId7" w:history="1">
        <w:r w:rsidRPr="007F77C1">
          <w:rPr>
            <w:rStyle w:val="Hyperlink"/>
            <w:rFonts w:ascii="Calibri" w:hAnsi="Calibri" w:cs="Calibri"/>
            <w:sz w:val="22"/>
            <w:szCs w:val="22"/>
          </w:rPr>
          <w:t>http://www.pathsoc.org/</w:t>
        </w:r>
      </w:hyperlink>
      <w:r w:rsidR="003E1B18">
        <w:rPr>
          <w:rFonts w:ascii="Calibri" w:hAnsi="Calibri" w:cs="Calibri"/>
          <w:sz w:val="22"/>
          <w:szCs w:val="22"/>
        </w:rPr>
        <w:t xml:space="preserve"> </w:t>
      </w:r>
      <w:r>
        <w:rPr>
          <w:rFonts w:ascii="Calibri" w:hAnsi="Calibri" w:cs="Calibri"/>
          <w:sz w:val="22"/>
          <w:szCs w:val="22"/>
        </w:rPr>
        <w:t>for</w:t>
      </w:r>
      <w:r w:rsidRPr="00126CAB">
        <w:rPr>
          <w:rFonts w:ascii="Calibri" w:hAnsi="Calibri" w:cs="Calibri"/>
          <w:sz w:val="22"/>
          <w:szCs w:val="22"/>
        </w:rPr>
        <w:t xml:space="preserve"> how to become a member</w:t>
      </w:r>
      <w:r>
        <w:rPr>
          <w:rFonts w:ascii="Calibri" w:hAnsi="Calibri" w:cs="Calibri"/>
          <w:sz w:val="22"/>
          <w:szCs w:val="22"/>
        </w:rPr>
        <w:t>) and a medical trainee in Histopathology (including</w:t>
      </w:r>
      <w:r w:rsidRPr="00626CAE">
        <w:rPr>
          <w:rFonts w:ascii="Calibri" w:hAnsi="Calibri" w:cs="Calibri"/>
          <w:sz w:val="22"/>
          <w:szCs w:val="22"/>
        </w:rPr>
        <w:t xml:space="preserve"> histopathology, </w:t>
      </w:r>
      <w:r>
        <w:rPr>
          <w:rFonts w:ascii="Calibri" w:hAnsi="Calibri" w:cs="Calibri"/>
          <w:sz w:val="22"/>
          <w:szCs w:val="22"/>
        </w:rPr>
        <w:t>dental / oral pathology, p</w:t>
      </w:r>
      <w:r w:rsidRPr="00626CAE">
        <w:rPr>
          <w:rFonts w:ascii="Calibri" w:hAnsi="Calibri" w:cs="Calibri"/>
          <w:sz w:val="22"/>
          <w:szCs w:val="22"/>
        </w:rPr>
        <w:t>aediatric and perinatal pa</w:t>
      </w:r>
      <w:r>
        <w:rPr>
          <w:rFonts w:ascii="Calibri" w:hAnsi="Calibri" w:cs="Calibri"/>
          <w:sz w:val="22"/>
          <w:szCs w:val="22"/>
        </w:rPr>
        <w:t>thology, and d</w:t>
      </w:r>
      <w:r w:rsidRPr="00626CAE">
        <w:rPr>
          <w:rFonts w:ascii="Calibri" w:hAnsi="Calibri" w:cs="Calibri"/>
          <w:sz w:val="22"/>
          <w:szCs w:val="22"/>
        </w:rPr>
        <w:t>iagnosti</w:t>
      </w:r>
      <w:r>
        <w:rPr>
          <w:rFonts w:ascii="Calibri" w:hAnsi="Calibri" w:cs="Calibri"/>
          <w:sz w:val="22"/>
          <w:szCs w:val="22"/>
        </w:rPr>
        <w:t>c neuropathology</w:t>
      </w:r>
      <w:r w:rsidRPr="00626CAE">
        <w:rPr>
          <w:rFonts w:ascii="Calibri" w:hAnsi="Calibri" w:cs="Calibri"/>
          <w:sz w:val="22"/>
          <w:szCs w:val="22"/>
        </w:rPr>
        <w:t>)</w:t>
      </w:r>
      <w:r>
        <w:rPr>
          <w:rFonts w:ascii="Calibri" w:hAnsi="Calibri" w:cs="Calibri"/>
          <w:sz w:val="22"/>
          <w:szCs w:val="22"/>
        </w:rPr>
        <w:t xml:space="preserve">. </w:t>
      </w:r>
      <w:r w:rsidRPr="002469E6">
        <w:rPr>
          <w:rFonts w:ascii="Calibri" w:hAnsi="Calibri" w:cs="Calibri"/>
          <w:sz w:val="22"/>
          <w:szCs w:val="22"/>
        </w:rPr>
        <w:t>The applica</w:t>
      </w:r>
      <w:r>
        <w:rPr>
          <w:rFonts w:ascii="Calibri" w:hAnsi="Calibri" w:cs="Calibri"/>
          <w:sz w:val="22"/>
          <w:szCs w:val="22"/>
        </w:rPr>
        <w:t>nt</w:t>
      </w:r>
      <w:r w:rsidRPr="002469E6">
        <w:rPr>
          <w:rFonts w:ascii="Calibri" w:hAnsi="Calibri" w:cs="Calibri"/>
          <w:sz w:val="22"/>
          <w:szCs w:val="22"/>
        </w:rPr>
        <w:t xml:space="preserve"> must not have completed</w:t>
      </w:r>
      <w:r>
        <w:rPr>
          <w:rFonts w:ascii="Calibri" w:hAnsi="Calibri" w:cs="Calibri"/>
          <w:sz w:val="22"/>
          <w:szCs w:val="22"/>
        </w:rPr>
        <w:t>, or be registered for, a PhD or MD and</w:t>
      </w:r>
      <w:r w:rsidRPr="002469E6">
        <w:rPr>
          <w:rFonts w:ascii="Calibri" w:hAnsi="Calibri" w:cs="Calibri"/>
          <w:sz w:val="22"/>
          <w:szCs w:val="22"/>
        </w:rPr>
        <w:t xml:space="preserve"> must not have already received fellowship funding to allow them to undertake research, </w:t>
      </w:r>
      <w:proofErr w:type="gramStart"/>
      <w:r w:rsidRPr="002469E6">
        <w:rPr>
          <w:rFonts w:ascii="Calibri" w:hAnsi="Calibri" w:cs="Calibri"/>
          <w:sz w:val="22"/>
          <w:szCs w:val="22"/>
        </w:rPr>
        <w:t>with the exception of</w:t>
      </w:r>
      <w:proofErr w:type="gramEnd"/>
      <w:r w:rsidRPr="002469E6">
        <w:rPr>
          <w:rFonts w:ascii="Calibri" w:hAnsi="Calibri" w:cs="Calibri"/>
          <w:sz w:val="22"/>
          <w:szCs w:val="22"/>
        </w:rPr>
        <w:t xml:space="preserve"> NIHR Academic Clinical Fellowships or equivalent fellowships that provide salary support only for periods of research during clinical training.  </w:t>
      </w:r>
    </w:p>
    <w:p w14:paraId="5D5431D5" w14:textId="77777777" w:rsidR="00CF11E0" w:rsidRPr="002469E6" w:rsidRDefault="00CF11E0" w:rsidP="00CF11E0">
      <w:pPr>
        <w:pStyle w:val="PreformattedText"/>
        <w:jc w:val="both"/>
        <w:rPr>
          <w:rFonts w:ascii="Calibri" w:hAnsi="Calibri" w:cs="Calibri"/>
          <w:sz w:val="22"/>
          <w:szCs w:val="22"/>
        </w:rPr>
      </w:pPr>
      <w:r w:rsidRPr="002469E6">
        <w:rPr>
          <w:rFonts w:ascii="Calibri" w:hAnsi="Calibri" w:cs="Calibri"/>
          <w:sz w:val="22"/>
          <w:szCs w:val="22"/>
        </w:rPr>
        <w:t> </w:t>
      </w:r>
    </w:p>
    <w:p w14:paraId="0208AF85" w14:textId="77777777" w:rsidR="00CF11E0" w:rsidRPr="002469E6" w:rsidRDefault="008D75D0" w:rsidP="00CF11E0">
      <w:pPr>
        <w:pStyle w:val="PreformattedText"/>
        <w:jc w:val="both"/>
        <w:rPr>
          <w:rFonts w:ascii="Calibri" w:hAnsi="Calibri" w:cs="Calibri"/>
          <w:sz w:val="22"/>
          <w:szCs w:val="22"/>
        </w:rPr>
      </w:pPr>
      <w:r>
        <w:rPr>
          <w:rFonts w:ascii="Calibri" w:hAnsi="Calibri" w:cs="Calibri"/>
          <w:sz w:val="22"/>
          <w:szCs w:val="22"/>
        </w:rPr>
        <w:t>JSPS</w:t>
      </w:r>
      <w:r w:rsidR="00CF11E0">
        <w:rPr>
          <w:rFonts w:ascii="Calibri" w:hAnsi="Calibri" w:cs="Calibri"/>
          <w:sz w:val="22"/>
          <w:szCs w:val="22"/>
        </w:rPr>
        <w:t xml:space="preserve"> Pre-D</w:t>
      </w:r>
      <w:r w:rsidR="00CF11E0" w:rsidRPr="002469E6">
        <w:rPr>
          <w:rFonts w:ascii="Calibri" w:hAnsi="Calibri" w:cs="Calibri"/>
          <w:sz w:val="22"/>
          <w:szCs w:val="22"/>
        </w:rPr>
        <w:t>octoral Research Bursaries cannot be used to fund the costs of research that will contribute to postgraduate research degrees</w:t>
      </w:r>
      <w:r>
        <w:rPr>
          <w:rFonts w:ascii="Calibri" w:hAnsi="Calibri" w:cs="Calibri"/>
          <w:sz w:val="22"/>
          <w:szCs w:val="22"/>
        </w:rPr>
        <w:t>,</w:t>
      </w:r>
      <w:r w:rsidR="00CF11E0" w:rsidRPr="002469E6">
        <w:rPr>
          <w:rFonts w:ascii="Calibri" w:hAnsi="Calibri" w:cs="Calibri"/>
          <w:sz w:val="22"/>
          <w:szCs w:val="22"/>
        </w:rPr>
        <w:t xml:space="preserve"> including </w:t>
      </w:r>
      <w:proofErr w:type="gramStart"/>
      <w:r w:rsidR="00CF11E0" w:rsidRPr="002469E6">
        <w:rPr>
          <w:rFonts w:ascii="Calibri" w:hAnsi="Calibri" w:cs="Calibri"/>
          <w:sz w:val="22"/>
          <w:szCs w:val="22"/>
        </w:rPr>
        <w:t>Masters</w:t>
      </w:r>
      <w:proofErr w:type="gramEnd"/>
      <w:r w:rsidR="00CF11E0">
        <w:rPr>
          <w:rFonts w:ascii="Calibri" w:hAnsi="Calibri" w:cs="Calibri"/>
          <w:sz w:val="22"/>
          <w:szCs w:val="22"/>
        </w:rPr>
        <w:t xml:space="preserve"> degrees</w:t>
      </w:r>
      <w:r w:rsidR="00CF11E0" w:rsidRPr="002469E6">
        <w:rPr>
          <w:rFonts w:ascii="Calibri" w:hAnsi="Calibri" w:cs="Calibri"/>
          <w:sz w:val="22"/>
          <w:szCs w:val="22"/>
        </w:rPr>
        <w:t xml:space="preserve">. Applicants should not be registered for MD or PhD courses at the time of applying. </w:t>
      </w:r>
    </w:p>
    <w:p w14:paraId="22422D74" w14:textId="77777777" w:rsidR="00CF11E0" w:rsidRDefault="00CF11E0" w:rsidP="00CF11E0">
      <w:pPr>
        <w:pStyle w:val="PreformattedText"/>
        <w:jc w:val="both"/>
        <w:rPr>
          <w:rFonts w:ascii="Calibri" w:hAnsi="Calibri"/>
          <w:color w:val="000000"/>
        </w:rPr>
      </w:pPr>
      <w:r>
        <w:rPr>
          <w:rFonts w:ascii="Calibri" w:hAnsi="Calibri"/>
          <w:color w:val="000000"/>
        </w:rPr>
        <w:t>  </w:t>
      </w:r>
    </w:p>
    <w:p w14:paraId="5FD66E18" w14:textId="77777777" w:rsidR="00CF11E0" w:rsidRPr="009A6F47" w:rsidRDefault="00CF11E0" w:rsidP="00CF11E0">
      <w:pPr>
        <w:pStyle w:val="PreformattedText"/>
        <w:jc w:val="both"/>
        <w:rPr>
          <w:rFonts w:ascii="Calibri" w:hAnsi="Calibri" w:cs="Calibri"/>
          <w:b/>
          <w:sz w:val="22"/>
          <w:szCs w:val="22"/>
        </w:rPr>
      </w:pPr>
      <w:r w:rsidRPr="009A6F47">
        <w:rPr>
          <w:rFonts w:ascii="Calibri" w:hAnsi="Calibri" w:cs="Calibri"/>
          <w:b/>
          <w:sz w:val="22"/>
          <w:szCs w:val="22"/>
        </w:rPr>
        <w:t>Research Support Available</w:t>
      </w:r>
    </w:p>
    <w:p w14:paraId="404A6CFB" w14:textId="77777777" w:rsidR="00CF11E0" w:rsidRDefault="00CF11E0" w:rsidP="00CF11E0">
      <w:pPr>
        <w:pStyle w:val="PreformattedText"/>
        <w:jc w:val="both"/>
        <w:rPr>
          <w:rFonts w:ascii="Calibri" w:hAnsi="Calibri" w:cs="Calibri"/>
          <w:sz w:val="22"/>
          <w:szCs w:val="22"/>
        </w:rPr>
      </w:pPr>
      <w:r>
        <w:rPr>
          <w:rFonts w:ascii="Calibri" w:hAnsi="Calibri" w:cs="Calibri"/>
          <w:sz w:val="22"/>
          <w:szCs w:val="22"/>
        </w:rPr>
        <w:t>The Pre-D</w:t>
      </w:r>
      <w:r w:rsidRPr="002469E6">
        <w:rPr>
          <w:rFonts w:ascii="Calibri" w:hAnsi="Calibri" w:cs="Calibri"/>
          <w:sz w:val="22"/>
          <w:szCs w:val="22"/>
        </w:rPr>
        <w:t xml:space="preserve">octoral </w:t>
      </w:r>
      <w:r w:rsidR="008D75D0">
        <w:rPr>
          <w:rFonts w:ascii="Calibri" w:hAnsi="Calibri" w:cs="Calibri"/>
          <w:sz w:val="22"/>
          <w:szCs w:val="22"/>
        </w:rPr>
        <w:t xml:space="preserve">Research </w:t>
      </w:r>
      <w:r w:rsidRPr="002469E6">
        <w:rPr>
          <w:rFonts w:ascii="Calibri" w:hAnsi="Calibri" w:cs="Calibri"/>
          <w:sz w:val="22"/>
          <w:szCs w:val="22"/>
        </w:rPr>
        <w:t>Bursary is awarded for a period of up to 12 months</w:t>
      </w:r>
      <w:r w:rsidR="003E1B18">
        <w:rPr>
          <w:rFonts w:ascii="Calibri" w:hAnsi="Calibri" w:cs="Calibri"/>
          <w:sz w:val="22"/>
          <w:szCs w:val="22"/>
        </w:rPr>
        <w:t>, including periods of either 3 months, 6 months, 9 months or 12 months</w:t>
      </w:r>
      <w:r w:rsidRPr="002469E6">
        <w:rPr>
          <w:rFonts w:ascii="Calibri" w:hAnsi="Calibri" w:cs="Calibri"/>
          <w:sz w:val="22"/>
          <w:szCs w:val="22"/>
        </w:rPr>
        <w:t>. The bursary will provide the applicant’s salary and/or research exp</w:t>
      </w:r>
      <w:r>
        <w:rPr>
          <w:rFonts w:ascii="Calibri" w:hAnsi="Calibri" w:cs="Calibri"/>
          <w:sz w:val="22"/>
          <w:szCs w:val="22"/>
        </w:rPr>
        <w:t xml:space="preserve">enses up to a total </w:t>
      </w:r>
      <w:r w:rsidR="003E1B18">
        <w:rPr>
          <w:rFonts w:ascii="Calibri" w:hAnsi="Calibri" w:cs="Calibri"/>
          <w:sz w:val="22"/>
          <w:szCs w:val="22"/>
        </w:rPr>
        <w:t xml:space="preserve">maximum </w:t>
      </w:r>
      <w:r>
        <w:rPr>
          <w:rFonts w:ascii="Calibri" w:hAnsi="Calibri" w:cs="Calibri"/>
          <w:sz w:val="22"/>
          <w:szCs w:val="22"/>
        </w:rPr>
        <w:t>value of £40</w:t>
      </w:r>
      <w:r w:rsidRPr="002469E6">
        <w:rPr>
          <w:rFonts w:ascii="Calibri" w:hAnsi="Calibri" w:cs="Calibri"/>
          <w:sz w:val="22"/>
          <w:szCs w:val="22"/>
        </w:rPr>
        <w:t>,000. </w:t>
      </w:r>
      <w:r w:rsidRPr="008D75D0">
        <w:rPr>
          <w:rFonts w:ascii="Calibri" w:hAnsi="Calibri" w:cs="Calibri"/>
          <w:sz w:val="22"/>
          <w:szCs w:val="22"/>
        </w:rPr>
        <w:t>​</w:t>
      </w:r>
      <w:r w:rsidR="0046571D" w:rsidRPr="008D75D0">
        <w:rPr>
          <w:rFonts w:ascii="Calibri" w:hAnsi="Calibri" w:cs="Calibri"/>
          <w:sz w:val="22"/>
          <w:szCs w:val="22"/>
        </w:rPr>
        <w:t xml:space="preserve"> Increases due to inflation will be included.</w:t>
      </w:r>
    </w:p>
    <w:p w14:paraId="02439FFF" w14:textId="77777777" w:rsidR="00CF11E0" w:rsidRDefault="00CF11E0" w:rsidP="00CF11E0">
      <w:pPr>
        <w:pStyle w:val="PreformattedText"/>
        <w:jc w:val="both"/>
        <w:rPr>
          <w:rFonts w:ascii="Calibri" w:hAnsi="Calibri" w:cs="Calibri"/>
          <w:sz w:val="22"/>
          <w:szCs w:val="22"/>
        </w:rPr>
      </w:pPr>
    </w:p>
    <w:p w14:paraId="775D9FB2" w14:textId="77777777" w:rsidR="003E1B18" w:rsidRDefault="003E1B18" w:rsidP="00810102">
      <w:pPr>
        <w:autoSpaceDE w:val="0"/>
        <w:autoSpaceDN w:val="0"/>
        <w:adjustRightInd w:val="0"/>
        <w:spacing w:line="240" w:lineRule="auto"/>
        <w:rPr>
          <w:rFonts w:ascii="Arial-BoldMT" w:hAnsi="Arial-BoldMT" w:cs="Arial-BoldMT"/>
          <w:b/>
          <w:bCs/>
        </w:rPr>
      </w:pPr>
    </w:p>
    <w:p w14:paraId="5DC47A5B" w14:textId="77777777" w:rsidR="009A6F47" w:rsidRDefault="009A6F47" w:rsidP="00810102">
      <w:pPr>
        <w:autoSpaceDE w:val="0"/>
        <w:autoSpaceDN w:val="0"/>
        <w:adjustRightInd w:val="0"/>
        <w:spacing w:line="240" w:lineRule="auto"/>
        <w:rPr>
          <w:rFonts w:ascii="Arial-BoldMT" w:hAnsi="Arial-BoldMT" w:cs="Arial-BoldMT"/>
          <w:b/>
          <w:bCs/>
        </w:rPr>
      </w:pPr>
    </w:p>
    <w:p w14:paraId="5596EE37" w14:textId="77777777" w:rsidR="009A6F47" w:rsidRDefault="009A6F47" w:rsidP="00810102">
      <w:pPr>
        <w:autoSpaceDE w:val="0"/>
        <w:autoSpaceDN w:val="0"/>
        <w:adjustRightInd w:val="0"/>
        <w:spacing w:line="240" w:lineRule="auto"/>
        <w:rPr>
          <w:rFonts w:ascii="Arial-BoldMT" w:hAnsi="Arial-BoldMT" w:cs="Arial-BoldMT"/>
          <w:b/>
          <w:bCs/>
        </w:rPr>
      </w:pPr>
    </w:p>
    <w:p w14:paraId="1A3DA92C" w14:textId="77777777" w:rsidR="009A6F47" w:rsidRDefault="009A6F47" w:rsidP="00810102">
      <w:pPr>
        <w:autoSpaceDE w:val="0"/>
        <w:autoSpaceDN w:val="0"/>
        <w:adjustRightInd w:val="0"/>
        <w:spacing w:line="240" w:lineRule="auto"/>
        <w:rPr>
          <w:rFonts w:ascii="Arial-BoldMT" w:hAnsi="Arial-BoldMT" w:cs="Arial-BoldMT"/>
          <w:b/>
          <w:bCs/>
        </w:rPr>
      </w:pPr>
    </w:p>
    <w:p w14:paraId="4A8FB3C2" w14:textId="77777777" w:rsidR="003E1B18" w:rsidRDefault="003E1B18" w:rsidP="00810102">
      <w:pPr>
        <w:autoSpaceDE w:val="0"/>
        <w:autoSpaceDN w:val="0"/>
        <w:adjustRightInd w:val="0"/>
        <w:spacing w:line="240" w:lineRule="auto"/>
        <w:rPr>
          <w:rFonts w:ascii="Arial-BoldMT" w:hAnsi="Arial-BoldMT" w:cs="Arial-BoldMT"/>
          <w:b/>
          <w:bCs/>
        </w:rPr>
      </w:pPr>
    </w:p>
    <w:p w14:paraId="05EFEADA" w14:textId="77777777" w:rsidR="00810102" w:rsidRPr="008F5DF9" w:rsidRDefault="00810102" w:rsidP="00810102">
      <w:pPr>
        <w:autoSpaceDE w:val="0"/>
        <w:autoSpaceDN w:val="0"/>
        <w:adjustRightInd w:val="0"/>
        <w:spacing w:line="240" w:lineRule="auto"/>
        <w:rPr>
          <w:rFonts w:asciiTheme="minorHAnsi" w:hAnsiTheme="minorHAnsi" w:cs="Arial-BoldMT"/>
          <w:b/>
          <w:bCs/>
          <w:sz w:val="22"/>
          <w:szCs w:val="22"/>
        </w:rPr>
      </w:pPr>
      <w:r w:rsidRPr="008F5DF9">
        <w:rPr>
          <w:rFonts w:asciiTheme="minorHAnsi" w:hAnsiTheme="minorHAnsi" w:cs="Arial-BoldMT"/>
          <w:b/>
          <w:bCs/>
          <w:sz w:val="22"/>
          <w:szCs w:val="22"/>
        </w:rPr>
        <w:t xml:space="preserve">The terms and conditions of the </w:t>
      </w:r>
      <w:r w:rsidR="003E1B18" w:rsidRPr="008F5DF9">
        <w:rPr>
          <w:rFonts w:asciiTheme="minorHAnsi" w:hAnsiTheme="minorHAnsi" w:cs="Arial-BoldMT"/>
          <w:b/>
          <w:bCs/>
          <w:sz w:val="22"/>
          <w:szCs w:val="22"/>
        </w:rPr>
        <w:t>JSPS PDRB</w:t>
      </w:r>
      <w:r w:rsidR="00457BA8" w:rsidRPr="008F5DF9">
        <w:rPr>
          <w:rFonts w:asciiTheme="minorHAnsi" w:hAnsiTheme="minorHAnsi" w:cs="Arial-BoldMT"/>
          <w:b/>
          <w:bCs/>
          <w:sz w:val="22"/>
          <w:szCs w:val="22"/>
        </w:rPr>
        <w:t xml:space="preserve"> S</w:t>
      </w:r>
      <w:r w:rsidRPr="008F5DF9">
        <w:rPr>
          <w:rFonts w:asciiTheme="minorHAnsi" w:hAnsiTheme="minorHAnsi" w:cs="Arial-BoldMT"/>
          <w:b/>
          <w:bCs/>
          <w:sz w:val="22"/>
          <w:szCs w:val="22"/>
        </w:rPr>
        <w:t>cheme are as follows:</w:t>
      </w:r>
    </w:p>
    <w:p w14:paraId="60116AB6" w14:textId="77777777" w:rsidR="00810102" w:rsidRPr="008F5DF9" w:rsidRDefault="00810102" w:rsidP="00810102">
      <w:pPr>
        <w:autoSpaceDE w:val="0"/>
        <w:autoSpaceDN w:val="0"/>
        <w:adjustRightInd w:val="0"/>
        <w:spacing w:line="240" w:lineRule="auto"/>
        <w:rPr>
          <w:rFonts w:asciiTheme="minorHAnsi" w:hAnsiTheme="minorHAnsi" w:cs="Arial"/>
          <w:sz w:val="22"/>
          <w:szCs w:val="22"/>
        </w:rPr>
      </w:pPr>
    </w:p>
    <w:p w14:paraId="1737A6D4" w14:textId="77777777" w:rsidR="00810102" w:rsidRPr="008F5DF9" w:rsidRDefault="00810102" w:rsidP="00810102">
      <w:pPr>
        <w:autoSpaceDE w:val="0"/>
        <w:autoSpaceDN w:val="0"/>
        <w:adjustRightInd w:val="0"/>
        <w:spacing w:line="240" w:lineRule="auto"/>
        <w:rPr>
          <w:rFonts w:asciiTheme="minorHAnsi" w:hAnsiTheme="minorHAnsi" w:cs="Arial"/>
          <w:sz w:val="22"/>
          <w:szCs w:val="22"/>
        </w:rPr>
      </w:pPr>
      <w:r w:rsidRPr="008F5DF9">
        <w:rPr>
          <w:rFonts w:asciiTheme="minorHAnsi" w:hAnsiTheme="minorHAnsi" w:cs="Arial"/>
          <w:sz w:val="22"/>
          <w:szCs w:val="22"/>
        </w:rPr>
        <w:t xml:space="preserve">1. </w:t>
      </w:r>
      <w:r w:rsidR="00CC3690" w:rsidRPr="008F5DF9">
        <w:rPr>
          <w:rFonts w:asciiTheme="minorHAnsi" w:hAnsiTheme="minorHAnsi" w:cs="Arial"/>
          <w:sz w:val="22"/>
          <w:szCs w:val="22"/>
        </w:rPr>
        <w:t>Applicants must be trainee members of the Society, based in Great Britain or Ireland,</w:t>
      </w:r>
      <w:r w:rsidR="00457BA8" w:rsidRPr="008F5DF9">
        <w:rPr>
          <w:rFonts w:asciiTheme="minorHAnsi" w:hAnsiTheme="minorHAnsi" w:cs="Arial"/>
          <w:sz w:val="22"/>
          <w:szCs w:val="22"/>
        </w:rPr>
        <w:t xml:space="preserve"> in a r</w:t>
      </w:r>
      <w:r w:rsidR="003E1B18" w:rsidRPr="008F5DF9">
        <w:rPr>
          <w:rFonts w:asciiTheme="minorHAnsi" w:hAnsiTheme="minorHAnsi" w:cs="Arial"/>
          <w:sz w:val="22"/>
          <w:szCs w:val="22"/>
        </w:rPr>
        <w:t>ecognised Specialist Trainee 1-5</w:t>
      </w:r>
      <w:r w:rsidR="00CC3690" w:rsidRPr="008F5DF9">
        <w:rPr>
          <w:rFonts w:asciiTheme="minorHAnsi" w:hAnsiTheme="minorHAnsi" w:cs="Arial"/>
          <w:sz w:val="22"/>
          <w:szCs w:val="22"/>
        </w:rPr>
        <w:t xml:space="preserve"> post in Histopathology. </w:t>
      </w:r>
    </w:p>
    <w:p w14:paraId="4D07DD45" w14:textId="77777777" w:rsidR="00810102" w:rsidRPr="008F5DF9" w:rsidRDefault="00CC3690" w:rsidP="00810102">
      <w:pPr>
        <w:autoSpaceDE w:val="0"/>
        <w:autoSpaceDN w:val="0"/>
        <w:adjustRightInd w:val="0"/>
        <w:spacing w:line="240" w:lineRule="auto"/>
        <w:rPr>
          <w:rFonts w:asciiTheme="minorHAnsi" w:hAnsiTheme="minorHAnsi" w:cs="Arial-BoldMT"/>
          <w:b/>
          <w:bCs/>
          <w:sz w:val="22"/>
          <w:szCs w:val="22"/>
        </w:rPr>
      </w:pPr>
      <w:r w:rsidRPr="008F5DF9">
        <w:rPr>
          <w:rFonts w:asciiTheme="minorHAnsi" w:hAnsiTheme="minorHAnsi" w:cs="Arial"/>
          <w:sz w:val="22"/>
          <w:szCs w:val="22"/>
        </w:rPr>
        <w:t>2</w:t>
      </w:r>
      <w:r w:rsidR="00810102" w:rsidRPr="008F5DF9">
        <w:rPr>
          <w:rFonts w:asciiTheme="minorHAnsi" w:hAnsiTheme="minorHAnsi" w:cs="Arial"/>
          <w:sz w:val="22"/>
          <w:szCs w:val="22"/>
        </w:rPr>
        <w:t xml:space="preserve">. Application forms </w:t>
      </w:r>
      <w:r w:rsidR="00892539" w:rsidRPr="008F5DF9">
        <w:rPr>
          <w:rFonts w:asciiTheme="minorHAnsi" w:hAnsiTheme="minorHAnsi" w:cs="Arial"/>
          <w:sz w:val="22"/>
          <w:szCs w:val="22"/>
        </w:rPr>
        <w:t>including</w:t>
      </w:r>
      <w:r w:rsidR="00810102" w:rsidRPr="008F5DF9">
        <w:rPr>
          <w:rFonts w:asciiTheme="minorHAnsi" w:hAnsiTheme="minorHAnsi" w:cs="Arial"/>
          <w:sz w:val="22"/>
          <w:szCs w:val="22"/>
        </w:rPr>
        <w:t xml:space="preserve"> Part B </w:t>
      </w:r>
      <w:r w:rsidR="008D75D0" w:rsidRPr="008F5DF9">
        <w:rPr>
          <w:rFonts w:asciiTheme="minorHAnsi" w:hAnsiTheme="minorHAnsi" w:cs="Arial"/>
          <w:sz w:val="22"/>
          <w:szCs w:val="22"/>
        </w:rPr>
        <w:t xml:space="preserve">(to be signed by Head of Department) </w:t>
      </w:r>
      <w:r w:rsidR="00810102" w:rsidRPr="008F5DF9">
        <w:rPr>
          <w:rFonts w:asciiTheme="minorHAnsi" w:hAnsiTheme="minorHAnsi" w:cs="Arial"/>
          <w:sz w:val="22"/>
          <w:szCs w:val="22"/>
        </w:rPr>
        <w:t xml:space="preserve">must be completed </w:t>
      </w:r>
      <w:r w:rsidR="008D75D0" w:rsidRPr="008F5DF9">
        <w:rPr>
          <w:rFonts w:asciiTheme="minorHAnsi" w:hAnsiTheme="minorHAnsi" w:cs="Arial"/>
          <w:sz w:val="22"/>
          <w:szCs w:val="22"/>
        </w:rPr>
        <w:t xml:space="preserve">or uploaded </w:t>
      </w:r>
      <w:r w:rsidR="00810102" w:rsidRPr="008F5DF9">
        <w:rPr>
          <w:rFonts w:asciiTheme="minorHAnsi" w:hAnsiTheme="minorHAnsi" w:cs="Arial"/>
          <w:sz w:val="22"/>
          <w:szCs w:val="22"/>
        </w:rPr>
        <w:t xml:space="preserve">online no later than </w:t>
      </w:r>
      <w:r w:rsidR="00810102" w:rsidRPr="008F5DF9">
        <w:rPr>
          <w:rFonts w:asciiTheme="minorHAnsi" w:hAnsiTheme="minorHAnsi" w:cs="Arial-BoldMT"/>
          <w:b/>
          <w:bCs/>
          <w:sz w:val="22"/>
          <w:szCs w:val="22"/>
        </w:rPr>
        <w:t xml:space="preserve">1 April </w:t>
      </w:r>
      <w:r w:rsidR="00457BA8" w:rsidRPr="008F5DF9">
        <w:rPr>
          <w:rFonts w:asciiTheme="minorHAnsi" w:hAnsiTheme="minorHAnsi" w:cs="Arial"/>
          <w:sz w:val="22"/>
          <w:szCs w:val="22"/>
        </w:rPr>
        <w:t>or</w:t>
      </w:r>
      <w:r w:rsidR="00810102" w:rsidRPr="008F5DF9">
        <w:rPr>
          <w:rFonts w:asciiTheme="minorHAnsi" w:hAnsiTheme="minorHAnsi" w:cs="Arial"/>
          <w:sz w:val="22"/>
          <w:szCs w:val="22"/>
        </w:rPr>
        <w:t xml:space="preserve"> </w:t>
      </w:r>
      <w:r w:rsidR="00810102" w:rsidRPr="008F5DF9">
        <w:rPr>
          <w:rFonts w:asciiTheme="minorHAnsi" w:hAnsiTheme="minorHAnsi" w:cs="Arial-BoldMT"/>
          <w:b/>
          <w:bCs/>
          <w:sz w:val="22"/>
          <w:szCs w:val="22"/>
        </w:rPr>
        <w:t>1 October.</w:t>
      </w:r>
    </w:p>
    <w:p w14:paraId="41C07A21" w14:textId="77777777" w:rsidR="00810102" w:rsidRPr="008F5DF9" w:rsidRDefault="00CC3690" w:rsidP="00810102">
      <w:pPr>
        <w:autoSpaceDE w:val="0"/>
        <w:autoSpaceDN w:val="0"/>
        <w:adjustRightInd w:val="0"/>
        <w:spacing w:line="240" w:lineRule="auto"/>
        <w:rPr>
          <w:rFonts w:asciiTheme="minorHAnsi" w:hAnsiTheme="minorHAnsi" w:cs="Arial-BoldMT"/>
          <w:b/>
          <w:bCs/>
          <w:sz w:val="22"/>
          <w:szCs w:val="22"/>
        </w:rPr>
      </w:pPr>
      <w:r w:rsidRPr="008F5DF9">
        <w:rPr>
          <w:rFonts w:asciiTheme="minorHAnsi" w:hAnsiTheme="minorHAnsi" w:cs="Arial"/>
          <w:sz w:val="22"/>
          <w:szCs w:val="22"/>
        </w:rPr>
        <w:t>3</w:t>
      </w:r>
      <w:r w:rsidR="00810102" w:rsidRPr="008F5DF9">
        <w:rPr>
          <w:rFonts w:asciiTheme="minorHAnsi" w:hAnsiTheme="minorHAnsi" w:cs="Arial"/>
          <w:sz w:val="22"/>
          <w:szCs w:val="22"/>
        </w:rPr>
        <w:t xml:space="preserve">. </w:t>
      </w:r>
      <w:r w:rsidR="00196F83" w:rsidRPr="008F5DF9">
        <w:rPr>
          <w:rFonts w:asciiTheme="minorHAnsi" w:hAnsiTheme="minorHAnsi" w:cs="Arial"/>
          <w:sz w:val="22"/>
          <w:szCs w:val="22"/>
        </w:rPr>
        <w:t>Grant</w:t>
      </w:r>
      <w:r w:rsidR="00810102" w:rsidRPr="008F5DF9">
        <w:rPr>
          <w:rFonts w:asciiTheme="minorHAnsi" w:hAnsiTheme="minorHAnsi" w:cs="Arial"/>
          <w:sz w:val="22"/>
          <w:szCs w:val="22"/>
        </w:rPr>
        <w:t xml:space="preserve">s will normally last for </w:t>
      </w:r>
      <w:r w:rsidR="003E1B18" w:rsidRPr="008F5DF9">
        <w:rPr>
          <w:rFonts w:asciiTheme="minorHAnsi" w:hAnsiTheme="minorHAnsi" w:cs="Arial"/>
          <w:sz w:val="22"/>
          <w:szCs w:val="22"/>
        </w:rPr>
        <w:t>up to (but not exceeding</w:t>
      </w:r>
      <w:r w:rsidR="0046571D" w:rsidRPr="008F5DF9">
        <w:rPr>
          <w:rFonts w:asciiTheme="minorHAnsi" w:hAnsiTheme="minorHAnsi" w:cs="Arial"/>
          <w:sz w:val="22"/>
          <w:szCs w:val="22"/>
        </w:rPr>
        <w:t>, unless part-time</w:t>
      </w:r>
      <w:r w:rsidR="003E1B18" w:rsidRPr="008F5DF9">
        <w:rPr>
          <w:rFonts w:asciiTheme="minorHAnsi" w:hAnsiTheme="minorHAnsi" w:cs="Arial"/>
          <w:sz w:val="22"/>
          <w:szCs w:val="22"/>
        </w:rPr>
        <w:t xml:space="preserve">) </w:t>
      </w:r>
      <w:r w:rsidR="00810102" w:rsidRPr="008F5DF9">
        <w:rPr>
          <w:rFonts w:asciiTheme="minorHAnsi" w:hAnsiTheme="minorHAnsi" w:cs="Arial"/>
          <w:sz w:val="22"/>
          <w:szCs w:val="22"/>
        </w:rPr>
        <w:t xml:space="preserve">1 year and a one-page report on the progress of the research must be sent to the Deputy Administrator within three months of the completion of the award. </w:t>
      </w:r>
      <w:r w:rsidR="00810102" w:rsidRPr="008F5DF9">
        <w:rPr>
          <w:rFonts w:asciiTheme="minorHAnsi" w:hAnsiTheme="minorHAnsi" w:cs="Arial-BoldMT"/>
          <w:b/>
          <w:bCs/>
          <w:sz w:val="22"/>
          <w:szCs w:val="22"/>
        </w:rPr>
        <w:t>Failure to provide a report will preclude future support in this and other schemes run by the Society.</w:t>
      </w:r>
    </w:p>
    <w:p w14:paraId="101A2A92" w14:textId="77777777" w:rsidR="00457BA8" w:rsidRPr="008F5DF9" w:rsidRDefault="00CC3690" w:rsidP="00810102">
      <w:pPr>
        <w:autoSpaceDE w:val="0"/>
        <w:autoSpaceDN w:val="0"/>
        <w:adjustRightInd w:val="0"/>
        <w:spacing w:line="240" w:lineRule="auto"/>
        <w:rPr>
          <w:rFonts w:asciiTheme="minorHAnsi" w:hAnsiTheme="minorHAnsi" w:cs="Arial"/>
          <w:sz w:val="22"/>
          <w:szCs w:val="22"/>
        </w:rPr>
      </w:pPr>
      <w:r w:rsidRPr="008F5DF9">
        <w:rPr>
          <w:rFonts w:asciiTheme="minorHAnsi" w:hAnsiTheme="minorHAnsi" w:cs="Arial"/>
          <w:sz w:val="22"/>
          <w:szCs w:val="22"/>
        </w:rPr>
        <w:t>4</w:t>
      </w:r>
      <w:r w:rsidR="00457BA8" w:rsidRPr="008F5DF9">
        <w:rPr>
          <w:rFonts w:asciiTheme="minorHAnsi" w:hAnsiTheme="minorHAnsi" w:cs="Arial"/>
          <w:sz w:val="22"/>
          <w:szCs w:val="22"/>
        </w:rPr>
        <w:t xml:space="preserve">. The recipient of a </w:t>
      </w:r>
      <w:r w:rsidR="003E1B18" w:rsidRPr="008F5DF9">
        <w:rPr>
          <w:rFonts w:asciiTheme="minorHAnsi" w:hAnsiTheme="minorHAnsi" w:cs="Arial"/>
          <w:sz w:val="22"/>
          <w:szCs w:val="22"/>
        </w:rPr>
        <w:t>PDRB</w:t>
      </w:r>
      <w:r w:rsidR="00457BA8" w:rsidRPr="008F5DF9">
        <w:rPr>
          <w:rFonts w:asciiTheme="minorHAnsi" w:hAnsiTheme="minorHAnsi" w:cs="Arial"/>
          <w:sz w:val="22"/>
          <w:szCs w:val="22"/>
        </w:rPr>
        <w:t xml:space="preserve"> award</w:t>
      </w:r>
      <w:r w:rsidR="00810102" w:rsidRPr="008F5DF9">
        <w:rPr>
          <w:rFonts w:asciiTheme="minorHAnsi" w:hAnsiTheme="minorHAnsi" w:cs="Arial"/>
          <w:sz w:val="22"/>
          <w:szCs w:val="22"/>
        </w:rPr>
        <w:t xml:space="preserve"> is </w:t>
      </w:r>
      <w:r w:rsidR="00457BA8" w:rsidRPr="008F5DF9">
        <w:rPr>
          <w:rFonts w:asciiTheme="minorHAnsi" w:hAnsiTheme="minorHAnsi" w:cs="Arial"/>
          <w:sz w:val="22"/>
          <w:szCs w:val="22"/>
        </w:rPr>
        <w:t xml:space="preserve">not </w:t>
      </w:r>
      <w:r w:rsidR="00810102" w:rsidRPr="008F5DF9">
        <w:rPr>
          <w:rFonts w:asciiTheme="minorHAnsi" w:hAnsiTheme="minorHAnsi" w:cs="Arial"/>
          <w:sz w:val="22"/>
          <w:szCs w:val="22"/>
        </w:rPr>
        <w:t xml:space="preserve">eligible to apply for a second </w:t>
      </w:r>
      <w:r w:rsidR="000C080D" w:rsidRPr="008F5DF9">
        <w:rPr>
          <w:rFonts w:asciiTheme="minorHAnsi" w:hAnsiTheme="minorHAnsi" w:cs="Arial"/>
          <w:sz w:val="22"/>
          <w:szCs w:val="22"/>
        </w:rPr>
        <w:t>bursary</w:t>
      </w:r>
      <w:r w:rsidR="00810102" w:rsidRPr="008F5DF9">
        <w:rPr>
          <w:rFonts w:asciiTheme="minorHAnsi" w:hAnsiTheme="minorHAnsi" w:cs="Arial"/>
          <w:sz w:val="22"/>
          <w:szCs w:val="22"/>
        </w:rPr>
        <w:t xml:space="preserve"> under this scheme</w:t>
      </w:r>
      <w:r w:rsidR="00457BA8" w:rsidRPr="008F5DF9">
        <w:rPr>
          <w:rFonts w:asciiTheme="minorHAnsi" w:hAnsiTheme="minorHAnsi" w:cs="Arial"/>
          <w:sz w:val="22"/>
          <w:szCs w:val="22"/>
        </w:rPr>
        <w:t>.</w:t>
      </w:r>
      <w:r w:rsidR="00810102" w:rsidRPr="008F5DF9">
        <w:rPr>
          <w:rFonts w:asciiTheme="minorHAnsi" w:hAnsiTheme="minorHAnsi" w:cs="Arial"/>
          <w:sz w:val="22"/>
          <w:szCs w:val="22"/>
        </w:rPr>
        <w:t xml:space="preserve"> </w:t>
      </w:r>
    </w:p>
    <w:p w14:paraId="56DFC9B3" w14:textId="77777777" w:rsidR="00810102" w:rsidRPr="008F5DF9" w:rsidRDefault="00CC3690" w:rsidP="00810102">
      <w:pPr>
        <w:autoSpaceDE w:val="0"/>
        <w:autoSpaceDN w:val="0"/>
        <w:adjustRightInd w:val="0"/>
        <w:spacing w:line="240" w:lineRule="auto"/>
        <w:rPr>
          <w:rFonts w:asciiTheme="minorHAnsi" w:hAnsiTheme="minorHAnsi" w:cs="Arial"/>
          <w:sz w:val="22"/>
          <w:szCs w:val="22"/>
        </w:rPr>
      </w:pPr>
      <w:r w:rsidRPr="008F5DF9">
        <w:rPr>
          <w:rFonts w:asciiTheme="minorHAnsi" w:hAnsiTheme="minorHAnsi" w:cs="Arial"/>
          <w:sz w:val="22"/>
          <w:szCs w:val="22"/>
        </w:rPr>
        <w:t>5</w:t>
      </w:r>
      <w:r w:rsidR="00892539" w:rsidRPr="008F5DF9">
        <w:rPr>
          <w:rFonts w:asciiTheme="minorHAnsi" w:hAnsiTheme="minorHAnsi" w:cs="Arial"/>
          <w:sz w:val="22"/>
          <w:szCs w:val="22"/>
        </w:rPr>
        <w:t>. If possible, t</w:t>
      </w:r>
      <w:r w:rsidR="00810102" w:rsidRPr="008F5DF9">
        <w:rPr>
          <w:rFonts w:asciiTheme="minorHAnsi" w:hAnsiTheme="minorHAnsi" w:cs="Arial"/>
          <w:sz w:val="22"/>
          <w:szCs w:val="22"/>
        </w:rPr>
        <w:t xml:space="preserve">he scientific and/or medical data derived from the work supported by the </w:t>
      </w:r>
      <w:r w:rsidR="000C080D" w:rsidRPr="008F5DF9">
        <w:rPr>
          <w:rFonts w:asciiTheme="minorHAnsi" w:hAnsiTheme="minorHAnsi" w:cs="Arial"/>
          <w:sz w:val="22"/>
          <w:szCs w:val="22"/>
        </w:rPr>
        <w:t>award</w:t>
      </w:r>
      <w:r w:rsidR="00810102" w:rsidRPr="008F5DF9">
        <w:rPr>
          <w:rFonts w:asciiTheme="minorHAnsi" w:hAnsiTheme="minorHAnsi" w:cs="Arial"/>
          <w:sz w:val="22"/>
          <w:szCs w:val="22"/>
        </w:rPr>
        <w:t xml:space="preserve"> should be presented at one of the Society’s meetings within 2–3 years of the award. Such data should also be published in primary peer-reviewed journals. Any publications or related presentations at meetings by the recipient emanating in part or whole from the Society’s support should be duly acknowledged and copies sent to the Society’s Deputy Administrator.</w:t>
      </w:r>
    </w:p>
    <w:p w14:paraId="6249CDBD" w14:textId="77777777" w:rsidR="00810102" w:rsidRPr="008F5DF9" w:rsidRDefault="00CC3690" w:rsidP="00810102">
      <w:pPr>
        <w:autoSpaceDE w:val="0"/>
        <w:autoSpaceDN w:val="0"/>
        <w:adjustRightInd w:val="0"/>
        <w:spacing w:line="240" w:lineRule="auto"/>
        <w:rPr>
          <w:rFonts w:asciiTheme="minorHAnsi" w:hAnsiTheme="minorHAnsi" w:cs="Arial"/>
          <w:sz w:val="22"/>
          <w:szCs w:val="22"/>
        </w:rPr>
      </w:pPr>
      <w:r w:rsidRPr="008F5DF9">
        <w:rPr>
          <w:rFonts w:asciiTheme="minorHAnsi" w:hAnsiTheme="minorHAnsi" w:cs="Arial"/>
          <w:sz w:val="22"/>
          <w:szCs w:val="22"/>
        </w:rPr>
        <w:t>6</w:t>
      </w:r>
      <w:r w:rsidR="00810102" w:rsidRPr="008F5DF9">
        <w:rPr>
          <w:rFonts w:asciiTheme="minorHAnsi" w:hAnsiTheme="minorHAnsi" w:cs="Arial"/>
          <w:sz w:val="22"/>
          <w:szCs w:val="22"/>
        </w:rPr>
        <w:t>. The Society will normally withdraw funding if the grant is not acknowledged and accepted within 6 months of the offer.</w:t>
      </w:r>
    </w:p>
    <w:p w14:paraId="4466B336" w14:textId="77777777" w:rsidR="003D0D9E" w:rsidRPr="008F5DF9" w:rsidRDefault="003D0D9E" w:rsidP="00810102">
      <w:pPr>
        <w:autoSpaceDE w:val="0"/>
        <w:autoSpaceDN w:val="0"/>
        <w:adjustRightInd w:val="0"/>
        <w:spacing w:line="240" w:lineRule="auto"/>
        <w:rPr>
          <w:rFonts w:asciiTheme="minorHAnsi" w:hAnsiTheme="minorHAnsi" w:cs="Arial"/>
          <w:sz w:val="22"/>
          <w:szCs w:val="22"/>
        </w:rPr>
      </w:pPr>
      <w:r w:rsidRPr="008F5DF9">
        <w:rPr>
          <w:rFonts w:asciiTheme="minorHAnsi" w:hAnsiTheme="minorHAnsi" w:cs="Arial"/>
          <w:sz w:val="22"/>
          <w:szCs w:val="22"/>
        </w:rPr>
        <w:t>7. All recipients of JSPS funded schemes are required to attend a national JSPS research scheme progress review meeting and take part in appropriate public relations activities.</w:t>
      </w:r>
    </w:p>
    <w:p w14:paraId="32F5F982" w14:textId="77777777" w:rsidR="00810102" w:rsidRPr="008F5DF9" w:rsidRDefault="00810102" w:rsidP="00810102">
      <w:pPr>
        <w:autoSpaceDE w:val="0"/>
        <w:autoSpaceDN w:val="0"/>
        <w:adjustRightInd w:val="0"/>
        <w:spacing w:line="240" w:lineRule="auto"/>
        <w:rPr>
          <w:rFonts w:asciiTheme="minorHAnsi" w:hAnsiTheme="minorHAnsi" w:cs="Arial"/>
          <w:sz w:val="22"/>
          <w:szCs w:val="22"/>
        </w:rPr>
      </w:pPr>
    </w:p>
    <w:p w14:paraId="2171B05E" w14:textId="77777777" w:rsidR="00810102" w:rsidRPr="008F5DF9" w:rsidRDefault="00810102" w:rsidP="00810102">
      <w:pPr>
        <w:autoSpaceDE w:val="0"/>
        <w:autoSpaceDN w:val="0"/>
        <w:adjustRightInd w:val="0"/>
        <w:spacing w:line="240" w:lineRule="auto"/>
        <w:rPr>
          <w:rFonts w:asciiTheme="minorHAnsi" w:hAnsiTheme="minorHAnsi" w:cs="Arial"/>
          <w:sz w:val="22"/>
          <w:szCs w:val="22"/>
        </w:rPr>
      </w:pPr>
      <w:r w:rsidRPr="008F5DF9">
        <w:rPr>
          <w:rFonts w:asciiTheme="minorHAnsi" w:hAnsiTheme="minorHAnsi" w:cs="Arial"/>
          <w:sz w:val="22"/>
          <w:szCs w:val="22"/>
        </w:rPr>
        <w:t>Application</w:t>
      </w:r>
      <w:r w:rsidR="000C080D" w:rsidRPr="008F5DF9">
        <w:rPr>
          <w:rFonts w:asciiTheme="minorHAnsi" w:hAnsiTheme="minorHAnsi" w:cs="Arial"/>
          <w:sz w:val="22"/>
          <w:szCs w:val="22"/>
        </w:rPr>
        <w:t>s are reviewed by the Research S</w:t>
      </w:r>
      <w:r w:rsidRPr="008F5DF9">
        <w:rPr>
          <w:rFonts w:asciiTheme="minorHAnsi" w:hAnsiTheme="minorHAnsi" w:cs="Arial"/>
          <w:sz w:val="22"/>
          <w:szCs w:val="22"/>
        </w:rPr>
        <w:t>ubcommittee</w:t>
      </w:r>
      <w:r w:rsidR="000C080D" w:rsidRPr="008F5DF9">
        <w:rPr>
          <w:rFonts w:asciiTheme="minorHAnsi" w:hAnsiTheme="minorHAnsi" w:cs="Arial"/>
          <w:sz w:val="22"/>
          <w:szCs w:val="22"/>
        </w:rPr>
        <w:t xml:space="preserve"> including</w:t>
      </w:r>
      <w:r w:rsidR="003E1B18" w:rsidRPr="008F5DF9">
        <w:rPr>
          <w:rFonts w:asciiTheme="minorHAnsi" w:hAnsiTheme="minorHAnsi" w:cs="Arial"/>
          <w:sz w:val="22"/>
          <w:szCs w:val="22"/>
        </w:rPr>
        <w:t xml:space="preserve"> discussion</w:t>
      </w:r>
      <w:r w:rsidR="000C080D" w:rsidRPr="008F5DF9">
        <w:rPr>
          <w:rFonts w:asciiTheme="minorHAnsi" w:hAnsiTheme="minorHAnsi" w:cs="Arial"/>
          <w:sz w:val="22"/>
          <w:szCs w:val="22"/>
        </w:rPr>
        <w:t>s</w:t>
      </w:r>
      <w:r w:rsidR="003E1B18" w:rsidRPr="008F5DF9">
        <w:rPr>
          <w:rFonts w:asciiTheme="minorHAnsi" w:hAnsiTheme="minorHAnsi" w:cs="Arial"/>
          <w:sz w:val="22"/>
          <w:szCs w:val="22"/>
        </w:rPr>
        <w:t xml:space="preserve"> with the Jean Shanks Foundation</w:t>
      </w:r>
      <w:r w:rsidRPr="008F5DF9">
        <w:rPr>
          <w:rFonts w:asciiTheme="minorHAnsi" w:hAnsiTheme="minorHAnsi" w:cs="Arial"/>
          <w:sz w:val="22"/>
          <w:szCs w:val="22"/>
        </w:rPr>
        <w:t>. Applicants will be advised of a decision as soon as practicable after the deadline dates.</w:t>
      </w:r>
    </w:p>
    <w:p w14:paraId="2187CC35" w14:textId="77777777" w:rsidR="009A6F47" w:rsidRPr="008F5DF9" w:rsidRDefault="009A6F47" w:rsidP="00810102">
      <w:pPr>
        <w:autoSpaceDE w:val="0"/>
        <w:autoSpaceDN w:val="0"/>
        <w:adjustRightInd w:val="0"/>
        <w:spacing w:line="240" w:lineRule="auto"/>
        <w:rPr>
          <w:rFonts w:asciiTheme="minorHAnsi" w:hAnsiTheme="minorHAnsi" w:cs="Arial"/>
          <w:sz w:val="22"/>
          <w:szCs w:val="22"/>
        </w:rPr>
      </w:pPr>
    </w:p>
    <w:p w14:paraId="71B1E0B9" w14:textId="77777777" w:rsidR="009A6F47" w:rsidRPr="008F5DF9" w:rsidRDefault="009A6F47" w:rsidP="009A6F47">
      <w:pPr>
        <w:pStyle w:val="BTEsttxt1"/>
        <w:tabs>
          <w:tab w:val="left" w:pos="3969"/>
          <w:tab w:val="left" w:pos="5103"/>
          <w:tab w:val="left" w:pos="6237"/>
        </w:tabs>
        <w:rPr>
          <w:rFonts w:asciiTheme="minorHAnsi" w:hAnsiTheme="minorHAnsi" w:cs="Arial"/>
          <w:sz w:val="22"/>
          <w:szCs w:val="22"/>
          <w:lang w:val="en-US"/>
        </w:rPr>
      </w:pPr>
      <w:r w:rsidRPr="008F5DF9">
        <w:rPr>
          <w:rFonts w:asciiTheme="minorHAnsi" w:hAnsiTheme="minorHAnsi" w:cs="Arial"/>
          <w:b/>
          <w:bCs/>
          <w:sz w:val="22"/>
          <w:szCs w:val="22"/>
          <w:lang w:val="en-US"/>
        </w:rPr>
        <w:t xml:space="preserve">Application forms can be completed on and / or uploaded to the Society’s website: www.pathsoc.org </w:t>
      </w:r>
    </w:p>
    <w:p w14:paraId="50070062" w14:textId="77777777" w:rsidR="009A6F47" w:rsidRPr="008F5DF9" w:rsidRDefault="009A6F47" w:rsidP="009A6F47">
      <w:pPr>
        <w:pStyle w:val="BTEsttxt1"/>
        <w:tabs>
          <w:tab w:val="left" w:pos="3969"/>
          <w:tab w:val="left" w:pos="5103"/>
          <w:tab w:val="left" w:pos="6237"/>
        </w:tabs>
        <w:rPr>
          <w:rFonts w:asciiTheme="minorHAnsi" w:hAnsiTheme="minorHAnsi" w:cs="Arial"/>
          <w:sz w:val="22"/>
          <w:szCs w:val="22"/>
        </w:rPr>
      </w:pPr>
    </w:p>
    <w:p w14:paraId="37A68E16" w14:textId="77777777" w:rsidR="009A6F47" w:rsidRDefault="009A6F47" w:rsidP="009A6F47">
      <w:pPr>
        <w:pStyle w:val="BTEsttxt1"/>
        <w:tabs>
          <w:tab w:val="left" w:pos="3969"/>
          <w:tab w:val="left" w:pos="5103"/>
          <w:tab w:val="left" w:pos="6237"/>
        </w:tabs>
        <w:rPr>
          <w:rFonts w:ascii="Arial" w:hAnsi="Arial" w:cs="Arial"/>
          <w:b/>
        </w:rPr>
      </w:pPr>
      <w:r w:rsidRPr="008F5DF9">
        <w:rPr>
          <w:rFonts w:asciiTheme="minorHAnsi" w:hAnsiTheme="minorHAnsi" w:cs="Arial"/>
          <w:b/>
          <w:sz w:val="22"/>
          <w:szCs w:val="22"/>
        </w:rPr>
        <w:t xml:space="preserve">Please note: The Pathological Society is a registered charity which is not </w:t>
      </w:r>
      <w:proofErr w:type="gramStart"/>
      <w:r w:rsidRPr="008F5DF9">
        <w:rPr>
          <w:rFonts w:asciiTheme="minorHAnsi" w:hAnsiTheme="minorHAnsi" w:cs="Arial"/>
          <w:b/>
          <w:sz w:val="22"/>
          <w:szCs w:val="22"/>
        </w:rPr>
        <w:t>in a position</w:t>
      </w:r>
      <w:proofErr w:type="gramEnd"/>
      <w:r w:rsidRPr="008F5DF9">
        <w:rPr>
          <w:rFonts w:asciiTheme="minorHAnsi" w:hAnsiTheme="minorHAnsi" w:cs="Arial"/>
          <w:b/>
          <w:sz w:val="22"/>
          <w:szCs w:val="22"/>
        </w:rPr>
        <w:t xml:space="preserve"> to provide full economic costs or overheads with regard to any funds awarded</w:t>
      </w:r>
      <w:r w:rsidRPr="000009E2">
        <w:rPr>
          <w:rFonts w:ascii="Arial" w:hAnsi="Arial" w:cs="Arial"/>
          <w:b/>
        </w:rPr>
        <w:t>.</w:t>
      </w:r>
    </w:p>
    <w:p w14:paraId="0BA5BDB5" w14:textId="77777777" w:rsidR="009A6F47" w:rsidRPr="00E34107" w:rsidRDefault="009A6F47" w:rsidP="00810102">
      <w:pPr>
        <w:autoSpaceDE w:val="0"/>
        <w:autoSpaceDN w:val="0"/>
        <w:adjustRightInd w:val="0"/>
        <w:spacing w:line="240" w:lineRule="auto"/>
        <w:rPr>
          <w:rFonts w:ascii="Arial" w:hAnsi="Arial" w:cs="Arial"/>
        </w:rPr>
      </w:pPr>
    </w:p>
    <w:p w14:paraId="706B88D1" w14:textId="77777777" w:rsidR="00420392" w:rsidRPr="00E34107" w:rsidRDefault="00420392">
      <w:pPr>
        <w:pStyle w:val="BTEsttxt1"/>
        <w:tabs>
          <w:tab w:val="left" w:pos="3969"/>
          <w:tab w:val="left" w:pos="5103"/>
          <w:tab w:val="left" w:pos="6237"/>
        </w:tabs>
      </w:pPr>
    </w:p>
    <w:p w14:paraId="686C9F60" w14:textId="77777777" w:rsidR="00420392" w:rsidRPr="00E34107" w:rsidRDefault="00420392">
      <w:pPr>
        <w:pStyle w:val="BTEsttxt1"/>
        <w:tabs>
          <w:tab w:val="left" w:pos="3969"/>
          <w:tab w:val="left" w:pos="5103"/>
          <w:tab w:val="left" w:pos="6237"/>
        </w:tabs>
      </w:pPr>
    </w:p>
    <w:sectPr w:rsidR="00420392" w:rsidRPr="00E34107" w:rsidSect="00E35FA5">
      <w:footerReference w:type="default" r:id="rId8"/>
      <w:headerReference w:type="first" r:id="rId9"/>
      <w:footerReference w:type="first" r:id="rId10"/>
      <w:pgSz w:w="11906" w:h="16838" w:code="9"/>
      <w:pgMar w:top="2438" w:right="1134" w:bottom="1843" w:left="1134" w:header="567" w:footer="12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9B3D4" w14:textId="77777777" w:rsidR="002716A6" w:rsidRDefault="002716A6">
      <w:pPr>
        <w:spacing w:line="240" w:lineRule="auto"/>
      </w:pPr>
      <w:r>
        <w:separator/>
      </w:r>
    </w:p>
  </w:endnote>
  <w:endnote w:type="continuationSeparator" w:id="0">
    <w:p w14:paraId="3CDA2359" w14:textId="77777777" w:rsidR="002716A6" w:rsidRDefault="00271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ITCFranklinGothic LT Book">
    <w:altName w:val="Times New Roman"/>
    <w:charset w:val="00"/>
    <w:family w:val="auto"/>
    <w:pitch w:val="variable"/>
    <w:sig w:usb0="00000003" w:usb1="00000042" w:usb2="00000000" w:usb3="00000000" w:csb0="00000001" w:csb1="00000000"/>
  </w:font>
  <w:font w:name="ITCFranklinGothic LT Med">
    <w:altName w:val="Times New Roman"/>
    <w:charset w:val="00"/>
    <w:family w:val="auto"/>
    <w:pitch w:val="variable"/>
    <w:sig w:usb0="00000001" w:usb1="5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00"/>
    <w:family w:val="swiss"/>
    <w:notTrueType/>
    <w:pitch w:val="default"/>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74A9" w14:textId="77777777" w:rsidR="008D75D0" w:rsidRDefault="008D75D0">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B2AD" w14:textId="77777777" w:rsidR="008D75D0" w:rsidRDefault="008D7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4CBA6" w14:textId="77777777" w:rsidR="002716A6" w:rsidRDefault="002716A6">
      <w:pPr>
        <w:spacing w:line="240" w:lineRule="auto"/>
      </w:pPr>
      <w:r>
        <w:separator/>
      </w:r>
    </w:p>
  </w:footnote>
  <w:footnote w:type="continuationSeparator" w:id="0">
    <w:p w14:paraId="53B25309" w14:textId="77777777" w:rsidR="002716A6" w:rsidRDefault="002716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D28DE" w14:textId="77777777" w:rsidR="008D75D0" w:rsidRDefault="008D75D0">
    <w:pPr>
      <w:pStyle w:val="Header"/>
    </w:pPr>
    <w:r w:rsidRPr="00CD1C88">
      <w:rPr>
        <w:rFonts w:ascii="Arial Black" w:hAnsi="Arial Black"/>
        <w:sz w:val="24"/>
      </w:rPr>
      <w:t>The Jean Shanks Foundation</w:t>
    </w:r>
    <w:r w:rsidR="00B30A03">
      <w:rPr>
        <w:noProof/>
      </w:rPr>
      <w:drawing>
        <wp:anchor distT="0" distB="0" distL="114300" distR="114300" simplePos="0" relativeHeight="251657728" behindDoc="0" locked="0" layoutInCell="1" allowOverlap="1" wp14:anchorId="3BB434BC" wp14:editId="0B57DFA6">
          <wp:simplePos x="0" y="0"/>
          <wp:positionH relativeFrom="column">
            <wp:posOffset>2555875</wp:posOffset>
          </wp:positionH>
          <wp:positionV relativeFrom="paragraph">
            <wp:posOffset>-133985</wp:posOffset>
          </wp:positionV>
          <wp:extent cx="3970655" cy="1282700"/>
          <wp:effectExtent l="0" t="0" r="0" b="0"/>
          <wp:wrapNone/>
          <wp:docPr id="1" name="Picture 18" descr="Description: 7027(31) (Main-v1) ex Pshop (top) (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7027(31) (Main-v1) ex Pshop (top) (Q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0655" cy="1282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FAE5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8A036B1"/>
    <w:multiLevelType w:val="singleLevel"/>
    <w:tmpl w:val="775213E0"/>
    <w:lvl w:ilvl="0">
      <w:start w:val="1"/>
      <w:numFmt w:val="bullet"/>
      <w:lvlText w:val=""/>
      <w:lvlJc w:val="left"/>
      <w:pPr>
        <w:tabs>
          <w:tab w:val="num" w:pos="360"/>
        </w:tabs>
        <w:ind w:left="360" w:hanging="360"/>
      </w:pPr>
      <w:rPr>
        <w:rFonts w:ascii="Monotype Sorts" w:hAnsi="Monotype Sor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FA5"/>
    <w:rsid w:val="0001007F"/>
    <w:rsid w:val="0003152B"/>
    <w:rsid w:val="00060FDF"/>
    <w:rsid w:val="000C080D"/>
    <w:rsid w:val="00191ECC"/>
    <w:rsid w:val="00196F83"/>
    <w:rsid w:val="001C61CA"/>
    <w:rsid w:val="002716A6"/>
    <w:rsid w:val="003322D3"/>
    <w:rsid w:val="00363901"/>
    <w:rsid w:val="003967CB"/>
    <w:rsid w:val="003A28E4"/>
    <w:rsid w:val="003A6129"/>
    <w:rsid w:val="003D0D9E"/>
    <w:rsid w:val="003E0792"/>
    <w:rsid w:val="003E1B18"/>
    <w:rsid w:val="00420392"/>
    <w:rsid w:val="00457BA8"/>
    <w:rsid w:val="0046571D"/>
    <w:rsid w:val="004F595A"/>
    <w:rsid w:val="00551E57"/>
    <w:rsid w:val="00620975"/>
    <w:rsid w:val="00693802"/>
    <w:rsid w:val="006B40DA"/>
    <w:rsid w:val="007B70B1"/>
    <w:rsid w:val="007F7ADA"/>
    <w:rsid w:val="00810102"/>
    <w:rsid w:val="00892539"/>
    <w:rsid w:val="008D75D0"/>
    <w:rsid w:val="008E1774"/>
    <w:rsid w:val="008E7CCA"/>
    <w:rsid w:val="008F5DF9"/>
    <w:rsid w:val="009A6F47"/>
    <w:rsid w:val="00A470E8"/>
    <w:rsid w:val="00A57A2A"/>
    <w:rsid w:val="00A75CBE"/>
    <w:rsid w:val="00AB469E"/>
    <w:rsid w:val="00AD4111"/>
    <w:rsid w:val="00B30082"/>
    <w:rsid w:val="00B30A03"/>
    <w:rsid w:val="00B55954"/>
    <w:rsid w:val="00C50A69"/>
    <w:rsid w:val="00CC3690"/>
    <w:rsid w:val="00CF11E0"/>
    <w:rsid w:val="00D542E6"/>
    <w:rsid w:val="00D665D6"/>
    <w:rsid w:val="00E34107"/>
    <w:rsid w:val="00E35FA5"/>
    <w:rsid w:val="00ED04C7"/>
    <w:rsid w:val="00F30416"/>
    <w:rsid w:val="00F46364"/>
    <w:rsid w:val="00F50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5250AA"/>
  <w15:chartTrackingRefBased/>
  <w15:docId w15:val="{776AB89C-8466-45C6-B496-F148A518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exact"/>
    </w:pPr>
    <w:rPr>
      <w:rFonts w:ascii="ITCFranklinGothic LT Book" w:hAnsi="ITCFranklinGothic LT Book"/>
    </w:rPr>
  </w:style>
  <w:style w:type="paragraph" w:styleId="Heading2">
    <w:name w:val="heading 2"/>
    <w:basedOn w:val="Normal"/>
    <w:next w:val="Normal"/>
    <w:qFormat/>
    <w:pPr>
      <w:keepNext/>
      <w:outlineLvl w:val="1"/>
    </w:pPr>
    <w:rPr>
      <w:rFonts w:ascii="ITCFranklinGothic LT Med" w:hAnsi="ITCFranklinGothic LT M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Esttxt1">
    <w:name w:val="B&amp;T_Est txt1"/>
    <w:basedOn w:val="Normal"/>
    <w:pPr>
      <w:tabs>
        <w:tab w:val="left" w:pos="567"/>
        <w:tab w:val="left" w:pos="1134"/>
        <w:tab w:val="left" w:pos="1701"/>
        <w:tab w:val="left" w:pos="2268"/>
        <w:tab w:val="left" w:pos="2835"/>
        <w:tab w:val="left" w:pos="3402"/>
        <w:tab w:val="left" w:pos="4536"/>
        <w:tab w:val="left" w:pos="5670"/>
        <w:tab w:val="left" w:pos="6804"/>
        <w:tab w:val="left" w:pos="7938"/>
        <w:tab w:val="decimal" w:pos="9072"/>
      </w:tabs>
    </w:pPr>
  </w:style>
  <w:style w:type="paragraph" w:customStyle="1" w:styleId="Path5-affil">
    <w:name w:val="Path_5-affil"/>
    <w:basedOn w:val="Normal"/>
    <w:pPr>
      <w:spacing w:after="60" w:line="180" w:lineRule="exact"/>
    </w:pPr>
    <w:rPr>
      <w:rFonts w:ascii="Times New Roman" w:hAnsi="Times New Roman"/>
      <w:i/>
      <w:sz w:val="16"/>
    </w:rPr>
  </w:style>
  <w:style w:type="paragraph" w:customStyle="1" w:styleId="Path3-auth">
    <w:name w:val="Path_3-auth"/>
    <w:basedOn w:val="Normal"/>
    <w:pPr>
      <w:spacing w:before="60" w:line="200" w:lineRule="exact"/>
    </w:pPr>
    <w:rPr>
      <w:rFonts w:ascii="Times New Roman" w:hAnsi="Times New Roman"/>
      <w:sz w:val="18"/>
    </w:rPr>
  </w:style>
  <w:style w:type="paragraph" w:customStyle="1" w:styleId="Path1-progno">
    <w:name w:val="Path_1-progno"/>
    <w:basedOn w:val="Normal"/>
    <w:pPr>
      <w:spacing w:after="170" w:line="280" w:lineRule="exact"/>
    </w:pPr>
    <w:rPr>
      <w:rFonts w:ascii="Arial" w:hAnsi="Arial"/>
      <w:b/>
      <w:sz w:val="28"/>
    </w:rPr>
  </w:style>
  <w:style w:type="paragraph" w:customStyle="1" w:styleId="Path6-text">
    <w:name w:val="Path_6-text"/>
    <w:basedOn w:val="Normal"/>
    <w:pPr>
      <w:spacing w:line="170" w:lineRule="exact"/>
    </w:pPr>
    <w:rPr>
      <w:rFonts w:ascii="Times New Roman" w:hAnsi="Times New Roman"/>
      <w:sz w:val="15"/>
    </w:rPr>
  </w:style>
  <w:style w:type="paragraph" w:customStyle="1" w:styleId="Path2-title">
    <w:name w:val="Path_2-title"/>
    <w:basedOn w:val="Normal"/>
    <w:pPr>
      <w:spacing w:line="200" w:lineRule="exact"/>
    </w:pPr>
    <w:rPr>
      <w:rFonts w:ascii="Times New Roman" w:hAnsi="Times New Roman"/>
      <w:b/>
      <w:sz w:val="18"/>
    </w:rPr>
  </w:style>
  <w:style w:type="character" w:customStyle="1" w:styleId="Path4-pres">
    <w:name w:val="Path_4-pres"/>
    <w:rPr>
      <w:rFonts w:ascii="Times New Roman" w:hAnsi="Times New Roman"/>
      <w:b/>
      <w:color w:val="000000"/>
      <w:sz w:val="1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363901"/>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363901"/>
    <w:rPr>
      <w:rFonts w:ascii="Segoe UI" w:hAnsi="Segoe UI" w:cs="Segoe UI"/>
      <w:sz w:val="18"/>
      <w:szCs w:val="18"/>
    </w:rPr>
  </w:style>
  <w:style w:type="paragraph" w:customStyle="1" w:styleId="PreformattedText">
    <w:name w:val="Preformatted Text"/>
    <w:basedOn w:val="Normal"/>
    <w:rsid w:val="00CF11E0"/>
    <w:pPr>
      <w:widowControl w:val="0"/>
      <w:suppressAutoHyphens/>
      <w:spacing w:line="240" w:lineRule="auto"/>
    </w:pPr>
    <w:rPr>
      <w:rFonts w:ascii="Courier New" w:eastAsia="Courier New" w:hAnsi="Courier New" w:cs="Courier New"/>
    </w:rPr>
  </w:style>
  <w:style w:type="character" w:styleId="Hyperlink">
    <w:name w:val="Hyperlink"/>
    <w:uiPriority w:val="99"/>
    <w:unhideWhenUsed/>
    <w:rsid w:val="00CF11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thso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Byte + Type Ltd</Company>
  <LinksUpToDate>false</LinksUpToDate>
  <CharactersWithSpaces>5069</CharactersWithSpaces>
  <SharedDoc>false</SharedDoc>
  <HLinks>
    <vt:vector size="6" baseType="variant">
      <vt:variant>
        <vt:i4>3604549</vt:i4>
      </vt:variant>
      <vt:variant>
        <vt:i4>0</vt:i4>
      </vt:variant>
      <vt:variant>
        <vt:i4>0</vt:i4>
      </vt:variant>
      <vt:variant>
        <vt:i4>5</vt:i4>
      </vt:variant>
      <vt:variant>
        <vt:lpwstr>http://www.pathsoc.org/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Weaver</dc:creator>
  <cp:keywords/>
  <cp:lastModifiedBy>Paul Newbery</cp:lastModifiedBy>
  <cp:revision>2</cp:revision>
  <cp:lastPrinted>2018-01-22T12:19:00Z</cp:lastPrinted>
  <dcterms:created xsi:type="dcterms:W3CDTF">2018-04-04T13:50:00Z</dcterms:created>
  <dcterms:modified xsi:type="dcterms:W3CDTF">2018-04-04T13:50:00Z</dcterms:modified>
</cp:coreProperties>
</file>